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C6" w:rsidRPr="007167D2" w:rsidRDefault="00D244C6" w:rsidP="00BC544A">
      <w:pPr>
        <w:ind w:right="480"/>
        <w:jc w:val="center"/>
        <w:rPr>
          <w:sz w:val="24"/>
          <w:szCs w:val="24"/>
        </w:rPr>
      </w:pPr>
      <w:r w:rsidRPr="007167D2">
        <w:rPr>
          <w:b/>
          <w:bCs/>
          <w:kern w:val="0"/>
          <w:sz w:val="28"/>
          <w:szCs w:val="28"/>
        </w:rPr>
        <w:t>201</w:t>
      </w:r>
      <w:r>
        <w:rPr>
          <w:b/>
          <w:bCs/>
          <w:kern w:val="0"/>
          <w:sz w:val="28"/>
          <w:szCs w:val="28"/>
        </w:rPr>
        <w:t>4</w:t>
      </w:r>
      <w:r w:rsidRPr="007167D2">
        <w:rPr>
          <w:rFonts w:cs="宋体" w:hint="eastAsia"/>
          <w:b/>
          <w:bCs/>
          <w:kern w:val="0"/>
          <w:sz w:val="28"/>
          <w:szCs w:val="28"/>
        </w:rPr>
        <w:t>年度省级质量工程各项目申报</w:t>
      </w:r>
      <w:r>
        <w:rPr>
          <w:rFonts w:cs="宋体" w:hint="eastAsia"/>
          <w:b/>
          <w:bCs/>
          <w:kern w:val="0"/>
          <w:sz w:val="28"/>
          <w:szCs w:val="28"/>
        </w:rPr>
        <w:t>时间</w:t>
      </w:r>
      <w:r w:rsidRPr="007167D2">
        <w:rPr>
          <w:rFonts w:cs="宋体" w:hint="eastAsia"/>
          <w:b/>
          <w:bCs/>
          <w:kern w:val="0"/>
          <w:sz w:val="28"/>
          <w:szCs w:val="28"/>
        </w:rPr>
        <w:t>要求</w:t>
      </w:r>
    </w:p>
    <w:tbl>
      <w:tblPr>
        <w:tblpPr w:leftFromText="180" w:rightFromText="180" w:vertAnchor="page" w:horzAnchor="margin" w:tblpXSpec="center" w:tblpY="2578"/>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011"/>
        <w:gridCol w:w="1851"/>
        <w:gridCol w:w="1976"/>
        <w:gridCol w:w="1843"/>
        <w:gridCol w:w="1701"/>
        <w:gridCol w:w="1276"/>
        <w:gridCol w:w="1701"/>
      </w:tblGrid>
      <w:tr w:rsidR="00D244C6" w:rsidRPr="00BB3C49">
        <w:trPr>
          <w:trHeight w:val="699"/>
        </w:trPr>
        <w:tc>
          <w:tcPr>
            <w:tcW w:w="1242" w:type="dxa"/>
            <w:vAlign w:val="center"/>
          </w:tcPr>
          <w:p w:rsidR="00D244C6" w:rsidRPr="00BB3C49" w:rsidRDefault="00D244C6" w:rsidP="00613CDB">
            <w:pPr>
              <w:widowControl/>
              <w:jc w:val="center"/>
              <w:rPr>
                <w:b/>
                <w:bCs/>
                <w:kern w:val="0"/>
                <w:sz w:val="24"/>
                <w:szCs w:val="24"/>
              </w:rPr>
            </w:pPr>
            <w:r>
              <w:rPr>
                <w:rFonts w:cs="宋体" w:hint="eastAsia"/>
                <w:b/>
                <w:bCs/>
                <w:kern w:val="0"/>
                <w:sz w:val="24"/>
                <w:szCs w:val="24"/>
              </w:rPr>
              <w:t>序号</w:t>
            </w:r>
          </w:p>
        </w:tc>
        <w:tc>
          <w:tcPr>
            <w:tcW w:w="3011" w:type="dxa"/>
            <w:vAlign w:val="center"/>
          </w:tcPr>
          <w:p w:rsidR="00D244C6" w:rsidRPr="00BB3C49" w:rsidRDefault="00D244C6" w:rsidP="00613CDB">
            <w:pPr>
              <w:widowControl/>
              <w:jc w:val="center"/>
              <w:rPr>
                <w:b/>
                <w:bCs/>
                <w:kern w:val="0"/>
                <w:sz w:val="24"/>
                <w:szCs w:val="24"/>
              </w:rPr>
            </w:pPr>
            <w:r w:rsidRPr="00BB3C49">
              <w:rPr>
                <w:rFonts w:cs="宋体" w:hint="eastAsia"/>
                <w:b/>
                <w:bCs/>
                <w:kern w:val="0"/>
                <w:sz w:val="24"/>
                <w:szCs w:val="24"/>
              </w:rPr>
              <w:t>项目名称</w:t>
            </w:r>
          </w:p>
        </w:tc>
        <w:tc>
          <w:tcPr>
            <w:tcW w:w="1851" w:type="dxa"/>
            <w:vAlign w:val="center"/>
          </w:tcPr>
          <w:p w:rsidR="00D244C6" w:rsidRPr="00BB3C49" w:rsidRDefault="00D244C6" w:rsidP="00613CDB">
            <w:pPr>
              <w:widowControl/>
              <w:jc w:val="center"/>
              <w:rPr>
                <w:b/>
                <w:bCs/>
                <w:kern w:val="0"/>
                <w:sz w:val="24"/>
                <w:szCs w:val="24"/>
              </w:rPr>
            </w:pPr>
            <w:r w:rsidRPr="00BB3C49">
              <w:rPr>
                <w:b/>
                <w:bCs/>
                <w:kern w:val="0"/>
                <w:sz w:val="24"/>
                <w:szCs w:val="24"/>
              </w:rPr>
              <w:t>201</w:t>
            </w:r>
            <w:r>
              <w:rPr>
                <w:b/>
                <w:bCs/>
                <w:kern w:val="0"/>
                <w:sz w:val="24"/>
                <w:szCs w:val="24"/>
              </w:rPr>
              <w:t>4</w:t>
            </w:r>
            <w:r w:rsidRPr="00BB3C49">
              <w:rPr>
                <w:rFonts w:cs="宋体" w:hint="eastAsia"/>
                <w:b/>
                <w:bCs/>
                <w:kern w:val="0"/>
                <w:sz w:val="24"/>
                <w:szCs w:val="24"/>
              </w:rPr>
              <w:t>年全省拟立项数</w:t>
            </w:r>
          </w:p>
        </w:tc>
        <w:tc>
          <w:tcPr>
            <w:tcW w:w="1976" w:type="dxa"/>
            <w:vAlign w:val="center"/>
          </w:tcPr>
          <w:p w:rsidR="00D244C6" w:rsidRPr="00BB3C49" w:rsidRDefault="00D244C6" w:rsidP="00613CDB">
            <w:pPr>
              <w:widowControl/>
              <w:jc w:val="center"/>
              <w:rPr>
                <w:b/>
                <w:bCs/>
                <w:kern w:val="0"/>
                <w:sz w:val="24"/>
                <w:szCs w:val="24"/>
              </w:rPr>
            </w:pPr>
            <w:r w:rsidRPr="00BB3C49">
              <w:rPr>
                <w:rFonts w:cs="宋体" w:hint="eastAsia"/>
                <w:b/>
                <w:bCs/>
                <w:kern w:val="0"/>
                <w:sz w:val="24"/>
                <w:szCs w:val="24"/>
              </w:rPr>
              <w:t>我校申报数</w:t>
            </w:r>
          </w:p>
        </w:tc>
        <w:tc>
          <w:tcPr>
            <w:tcW w:w="1843" w:type="dxa"/>
            <w:vAlign w:val="center"/>
          </w:tcPr>
          <w:p w:rsidR="00D244C6" w:rsidRPr="00BB3C49" w:rsidRDefault="00D244C6" w:rsidP="00613CDB">
            <w:pPr>
              <w:widowControl/>
              <w:jc w:val="center"/>
              <w:rPr>
                <w:b/>
                <w:bCs/>
                <w:color w:val="FF0000"/>
                <w:kern w:val="0"/>
                <w:sz w:val="24"/>
                <w:szCs w:val="24"/>
              </w:rPr>
            </w:pPr>
            <w:r w:rsidRPr="00BB3C49">
              <w:rPr>
                <w:rFonts w:cs="宋体" w:hint="eastAsia"/>
                <w:b/>
                <w:bCs/>
                <w:color w:val="FF0000"/>
                <w:kern w:val="0"/>
                <w:sz w:val="24"/>
                <w:szCs w:val="24"/>
              </w:rPr>
              <w:t>各学院上报材料截止时间</w:t>
            </w:r>
          </w:p>
        </w:tc>
        <w:tc>
          <w:tcPr>
            <w:tcW w:w="1701" w:type="dxa"/>
            <w:vAlign w:val="center"/>
          </w:tcPr>
          <w:p w:rsidR="00D244C6" w:rsidRPr="00BB3C49" w:rsidRDefault="00D244C6" w:rsidP="00613CDB">
            <w:pPr>
              <w:widowControl/>
              <w:jc w:val="center"/>
              <w:rPr>
                <w:b/>
                <w:bCs/>
                <w:kern w:val="0"/>
                <w:sz w:val="24"/>
                <w:szCs w:val="24"/>
              </w:rPr>
            </w:pPr>
            <w:r w:rsidRPr="00BB3C49">
              <w:rPr>
                <w:rFonts w:cs="宋体" w:hint="eastAsia"/>
                <w:b/>
                <w:bCs/>
                <w:kern w:val="0"/>
                <w:sz w:val="24"/>
                <w:szCs w:val="24"/>
              </w:rPr>
              <w:t>项目申报负责科室</w:t>
            </w:r>
          </w:p>
        </w:tc>
        <w:tc>
          <w:tcPr>
            <w:tcW w:w="1276" w:type="dxa"/>
            <w:vAlign w:val="center"/>
          </w:tcPr>
          <w:p w:rsidR="00D244C6" w:rsidRPr="00BB3C49" w:rsidRDefault="00D244C6" w:rsidP="00613CDB">
            <w:pPr>
              <w:widowControl/>
              <w:jc w:val="center"/>
              <w:rPr>
                <w:b/>
                <w:bCs/>
                <w:kern w:val="0"/>
                <w:sz w:val="24"/>
                <w:szCs w:val="24"/>
              </w:rPr>
            </w:pPr>
            <w:r w:rsidRPr="00BB3C49">
              <w:rPr>
                <w:rFonts w:cs="宋体" w:hint="eastAsia"/>
                <w:b/>
                <w:bCs/>
                <w:kern w:val="0"/>
                <w:sz w:val="24"/>
                <w:szCs w:val="24"/>
              </w:rPr>
              <w:t>联系人</w:t>
            </w:r>
          </w:p>
        </w:tc>
        <w:tc>
          <w:tcPr>
            <w:tcW w:w="1701" w:type="dxa"/>
            <w:vAlign w:val="center"/>
          </w:tcPr>
          <w:p w:rsidR="00D244C6" w:rsidRPr="00BB3C49" w:rsidRDefault="00D244C6" w:rsidP="00613CDB">
            <w:pPr>
              <w:widowControl/>
              <w:jc w:val="center"/>
              <w:rPr>
                <w:b/>
                <w:bCs/>
                <w:kern w:val="0"/>
                <w:sz w:val="24"/>
                <w:szCs w:val="24"/>
              </w:rPr>
            </w:pPr>
            <w:r w:rsidRPr="00BB3C49">
              <w:rPr>
                <w:rFonts w:cs="宋体" w:hint="eastAsia"/>
                <w:b/>
                <w:bCs/>
                <w:kern w:val="0"/>
                <w:sz w:val="24"/>
                <w:szCs w:val="24"/>
              </w:rPr>
              <w:t>联系电话</w:t>
            </w:r>
          </w:p>
        </w:tc>
      </w:tr>
      <w:tr w:rsidR="00D244C6" w:rsidRPr="00BB3C49">
        <w:tc>
          <w:tcPr>
            <w:tcW w:w="1242" w:type="dxa"/>
            <w:vAlign w:val="center"/>
          </w:tcPr>
          <w:p w:rsidR="00D244C6" w:rsidRPr="007B0084" w:rsidRDefault="00D244C6" w:rsidP="00613CDB">
            <w:pPr>
              <w:adjustRightInd w:val="0"/>
              <w:snapToGrid w:val="0"/>
              <w:spacing w:line="312" w:lineRule="auto"/>
              <w:jc w:val="center"/>
              <w:rPr>
                <w:rFonts w:ascii="宋体" w:hAnsi="宋体" w:cs="宋体"/>
                <w:color w:val="000000"/>
                <w:sz w:val="24"/>
                <w:szCs w:val="24"/>
              </w:rPr>
            </w:pPr>
            <w:r w:rsidRPr="007B0084">
              <w:rPr>
                <w:rFonts w:ascii="宋体" w:hAnsi="宋体" w:cs="宋体"/>
                <w:color w:val="000000"/>
                <w:sz w:val="24"/>
                <w:szCs w:val="24"/>
              </w:rPr>
              <w:t>1</w:t>
            </w:r>
          </w:p>
        </w:tc>
        <w:tc>
          <w:tcPr>
            <w:tcW w:w="3011" w:type="dxa"/>
            <w:vAlign w:val="center"/>
          </w:tcPr>
          <w:p w:rsidR="00D244C6" w:rsidRPr="00B71E3B" w:rsidRDefault="00D244C6" w:rsidP="009E2F97">
            <w:pPr>
              <w:adjustRightInd w:val="0"/>
              <w:snapToGrid w:val="0"/>
              <w:spacing w:line="312" w:lineRule="auto"/>
              <w:rPr>
                <w:b/>
                <w:bCs/>
                <w:kern w:val="0"/>
                <w:sz w:val="24"/>
                <w:szCs w:val="24"/>
              </w:rPr>
            </w:pPr>
            <w:r w:rsidRPr="0021160F">
              <w:rPr>
                <w:rFonts w:ascii="宋体" w:hAnsi="宋体" w:cs="宋体" w:hint="eastAsia"/>
                <w:color w:val="000000"/>
                <w:sz w:val="24"/>
                <w:szCs w:val="24"/>
              </w:rPr>
              <w:t>云南省高等学校卓越青年教师特殊培养项目</w:t>
            </w:r>
          </w:p>
        </w:tc>
        <w:tc>
          <w:tcPr>
            <w:tcW w:w="1851" w:type="dxa"/>
            <w:vAlign w:val="center"/>
          </w:tcPr>
          <w:p w:rsidR="00D244C6" w:rsidRPr="00FB2FBC" w:rsidRDefault="00D244C6" w:rsidP="00613CDB">
            <w:pPr>
              <w:widowControl/>
              <w:jc w:val="center"/>
              <w:rPr>
                <w:rFonts w:ascii="宋体" w:hAnsi="宋体" w:cs="宋体"/>
                <w:color w:val="000000"/>
                <w:sz w:val="24"/>
                <w:szCs w:val="24"/>
              </w:rPr>
            </w:pPr>
            <w:r w:rsidRPr="00FB2FBC">
              <w:rPr>
                <w:rFonts w:ascii="宋体" w:hAnsi="宋体" w:cs="宋体"/>
                <w:color w:val="000000"/>
                <w:sz w:val="24"/>
                <w:szCs w:val="24"/>
              </w:rPr>
              <w:t>50</w:t>
            </w:r>
          </w:p>
        </w:tc>
        <w:tc>
          <w:tcPr>
            <w:tcW w:w="1976" w:type="dxa"/>
            <w:vAlign w:val="center"/>
          </w:tcPr>
          <w:p w:rsidR="00D244C6" w:rsidRPr="00FB2FBC" w:rsidRDefault="00D244C6" w:rsidP="00613CDB">
            <w:pPr>
              <w:widowControl/>
              <w:jc w:val="center"/>
              <w:rPr>
                <w:rFonts w:ascii="宋体" w:hAnsi="宋体" w:cs="宋体"/>
                <w:color w:val="000000"/>
                <w:sz w:val="24"/>
                <w:szCs w:val="24"/>
              </w:rPr>
            </w:pPr>
            <w:r w:rsidRPr="00FB2FBC">
              <w:rPr>
                <w:rFonts w:ascii="宋体" w:hAnsi="宋体" w:cs="宋体"/>
                <w:color w:val="000000"/>
                <w:sz w:val="24"/>
                <w:szCs w:val="24"/>
              </w:rPr>
              <w:t>3</w:t>
            </w:r>
          </w:p>
        </w:tc>
        <w:tc>
          <w:tcPr>
            <w:tcW w:w="1843" w:type="dxa"/>
            <w:vAlign w:val="center"/>
          </w:tcPr>
          <w:p w:rsidR="00D244C6" w:rsidRPr="003A0B95" w:rsidRDefault="00D244C6" w:rsidP="00613CDB">
            <w:pPr>
              <w:widowControl/>
              <w:jc w:val="center"/>
              <w:rPr>
                <w:b/>
                <w:bCs/>
                <w:color w:val="FF0000"/>
                <w:kern w:val="0"/>
                <w:sz w:val="24"/>
                <w:szCs w:val="24"/>
              </w:rPr>
            </w:pPr>
            <w:r w:rsidRPr="003A0B95">
              <w:rPr>
                <w:b/>
                <w:bCs/>
                <w:color w:val="FF0000"/>
                <w:kern w:val="0"/>
                <w:sz w:val="24"/>
                <w:szCs w:val="24"/>
              </w:rPr>
              <w:t>2014.4.18</w:t>
            </w:r>
          </w:p>
        </w:tc>
        <w:tc>
          <w:tcPr>
            <w:tcW w:w="1701" w:type="dxa"/>
            <w:vAlign w:val="center"/>
          </w:tcPr>
          <w:p w:rsidR="00D244C6" w:rsidRPr="00FB2FBC" w:rsidRDefault="00D244C6" w:rsidP="00613CDB">
            <w:pPr>
              <w:widowControl/>
              <w:jc w:val="center"/>
              <w:rPr>
                <w:rFonts w:ascii="宋体" w:cs="宋体"/>
                <w:color w:val="000000"/>
                <w:sz w:val="24"/>
                <w:szCs w:val="24"/>
              </w:rPr>
            </w:pPr>
            <w:r w:rsidRPr="00FB2FBC">
              <w:rPr>
                <w:rFonts w:ascii="宋体" w:hAnsi="宋体" w:cs="宋体" w:hint="eastAsia"/>
                <w:color w:val="000000"/>
                <w:sz w:val="24"/>
                <w:szCs w:val="24"/>
              </w:rPr>
              <w:t>教师教学发展中</w:t>
            </w:r>
            <w:r>
              <w:rPr>
                <w:rFonts w:ascii="宋体" w:hAnsi="宋体" w:cs="宋体" w:hint="eastAsia"/>
                <w:color w:val="000000"/>
                <w:sz w:val="24"/>
                <w:szCs w:val="24"/>
              </w:rPr>
              <w:t>心</w:t>
            </w:r>
          </w:p>
        </w:tc>
        <w:tc>
          <w:tcPr>
            <w:tcW w:w="1276" w:type="dxa"/>
            <w:vAlign w:val="center"/>
          </w:tcPr>
          <w:p w:rsidR="00D244C6" w:rsidRPr="00FB2FBC" w:rsidRDefault="00D244C6" w:rsidP="00613CDB">
            <w:pPr>
              <w:widowControl/>
              <w:jc w:val="center"/>
              <w:rPr>
                <w:rFonts w:ascii="宋体" w:cs="宋体"/>
                <w:color w:val="000000"/>
                <w:sz w:val="24"/>
                <w:szCs w:val="24"/>
              </w:rPr>
            </w:pPr>
            <w:r w:rsidRPr="00FB2FBC">
              <w:rPr>
                <w:rFonts w:ascii="宋体" w:hAnsi="宋体" w:cs="宋体" w:hint="eastAsia"/>
                <w:color w:val="000000"/>
                <w:sz w:val="24"/>
                <w:szCs w:val="24"/>
              </w:rPr>
              <w:t>王帆</w:t>
            </w:r>
          </w:p>
        </w:tc>
        <w:tc>
          <w:tcPr>
            <w:tcW w:w="1701" w:type="dxa"/>
            <w:vAlign w:val="center"/>
          </w:tcPr>
          <w:p w:rsidR="00D244C6" w:rsidRPr="00FB2FBC" w:rsidRDefault="00D244C6" w:rsidP="00613CDB">
            <w:pPr>
              <w:widowControl/>
              <w:jc w:val="center"/>
              <w:rPr>
                <w:rFonts w:ascii="宋体" w:hAnsi="宋体" w:cs="宋体"/>
                <w:color w:val="000000"/>
                <w:sz w:val="24"/>
                <w:szCs w:val="24"/>
              </w:rPr>
            </w:pPr>
            <w:r w:rsidRPr="00FB2FBC">
              <w:rPr>
                <w:rFonts w:ascii="宋体" w:hAnsi="宋体" w:cs="宋体"/>
                <w:color w:val="000000"/>
                <w:sz w:val="24"/>
                <w:szCs w:val="24"/>
              </w:rPr>
              <w:t>65033907</w:t>
            </w:r>
          </w:p>
        </w:tc>
      </w:tr>
      <w:tr w:rsidR="00D244C6" w:rsidRPr="00BB3C49">
        <w:tc>
          <w:tcPr>
            <w:tcW w:w="1242" w:type="dxa"/>
            <w:vAlign w:val="center"/>
          </w:tcPr>
          <w:p w:rsidR="00D244C6" w:rsidRPr="007B0084" w:rsidRDefault="00D244C6" w:rsidP="00613CDB">
            <w:pPr>
              <w:adjustRightInd w:val="0"/>
              <w:snapToGrid w:val="0"/>
              <w:spacing w:line="312" w:lineRule="auto"/>
              <w:jc w:val="center"/>
              <w:rPr>
                <w:rFonts w:ascii="宋体" w:hAnsi="宋体" w:cs="宋体"/>
                <w:color w:val="000000"/>
                <w:sz w:val="24"/>
                <w:szCs w:val="24"/>
              </w:rPr>
            </w:pPr>
            <w:r w:rsidRPr="007B0084">
              <w:rPr>
                <w:rFonts w:ascii="宋体" w:hAnsi="宋体" w:cs="宋体"/>
                <w:color w:val="000000"/>
                <w:sz w:val="24"/>
                <w:szCs w:val="24"/>
              </w:rPr>
              <w:t>2</w:t>
            </w:r>
          </w:p>
        </w:tc>
        <w:tc>
          <w:tcPr>
            <w:tcW w:w="3011" w:type="dxa"/>
            <w:vAlign w:val="center"/>
          </w:tcPr>
          <w:p w:rsidR="00D244C6" w:rsidRPr="00532ACE" w:rsidRDefault="00D244C6" w:rsidP="009E2F97">
            <w:pPr>
              <w:adjustRightInd w:val="0"/>
              <w:snapToGrid w:val="0"/>
              <w:spacing w:line="312" w:lineRule="auto"/>
              <w:rPr>
                <w:b/>
                <w:bCs/>
                <w:kern w:val="0"/>
                <w:sz w:val="24"/>
                <w:szCs w:val="24"/>
              </w:rPr>
            </w:pPr>
            <w:r w:rsidRPr="0021160F">
              <w:rPr>
                <w:rFonts w:ascii="宋体" w:hAnsi="宋体" w:cs="宋体" w:hint="eastAsia"/>
                <w:color w:val="000000"/>
                <w:sz w:val="24"/>
                <w:szCs w:val="24"/>
              </w:rPr>
              <w:t>云南省高等学校青年骨干教师培养项目</w:t>
            </w:r>
          </w:p>
        </w:tc>
        <w:tc>
          <w:tcPr>
            <w:tcW w:w="1851"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color w:val="000000"/>
                <w:sz w:val="24"/>
                <w:szCs w:val="24"/>
              </w:rPr>
              <w:t>500</w:t>
            </w:r>
          </w:p>
        </w:tc>
        <w:tc>
          <w:tcPr>
            <w:tcW w:w="1976"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color w:val="000000"/>
                <w:sz w:val="24"/>
                <w:szCs w:val="24"/>
              </w:rPr>
              <w:t>25</w:t>
            </w:r>
          </w:p>
        </w:tc>
        <w:tc>
          <w:tcPr>
            <w:tcW w:w="1843" w:type="dxa"/>
            <w:vAlign w:val="center"/>
          </w:tcPr>
          <w:p w:rsidR="00D244C6" w:rsidRPr="003A0B95" w:rsidRDefault="00D244C6" w:rsidP="00613CDB">
            <w:pPr>
              <w:widowControl/>
              <w:jc w:val="center"/>
              <w:rPr>
                <w:b/>
                <w:bCs/>
                <w:color w:val="FF0000"/>
                <w:kern w:val="0"/>
                <w:sz w:val="24"/>
                <w:szCs w:val="24"/>
              </w:rPr>
            </w:pPr>
            <w:r w:rsidRPr="003A0B95">
              <w:rPr>
                <w:b/>
                <w:bCs/>
                <w:color w:val="FF0000"/>
                <w:kern w:val="0"/>
                <w:sz w:val="24"/>
                <w:szCs w:val="24"/>
              </w:rPr>
              <w:t>2014.4.18</w:t>
            </w:r>
          </w:p>
        </w:tc>
        <w:tc>
          <w:tcPr>
            <w:tcW w:w="1701" w:type="dxa"/>
            <w:vAlign w:val="center"/>
          </w:tcPr>
          <w:p w:rsidR="00D244C6" w:rsidRPr="00FB2FBC" w:rsidRDefault="00D244C6" w:rsidP="00613CDB">
            <w:pPr>
              <w:widowControl/>
              <w:jc w:val="center"/>
              <w:rPr>
                <w:rFonts w:ascii="宋体" w:cs="宋体"/>
                <w:color w:val="000000"/>
                <w:sz w:val="24"/>
                <w:szCs w:val="24"/>
              </w:rPr>
            </w:pPr>
            <w:r w:rsidRPr="00FB2FBC">
              <w:rPr>
                <w:rFonts w:ascii="宋体" w:hAnsi="宋体" w:cs="宋体" w:hint="eastAsia"/>
                <w:color w:val="000000"/>
                <w:sz w:val="24"/>
                <w:szCs w:val="24"/>
              </w:rPr>
              <w:t>教师教学发展中</w:t>
            </w:r>
            <w:r>
              <w:rPr>
                <w:rFonts w:ascii="宋体" w:hAnsi="宋体" w:cs="宋体" w:hint="eastAsia"/>
                <w:color w:val="000000"/>
                <w:sz w:val="24"/>
                <w:szCs w:val="24"/>
              </w:rPr>
              <w:t>心</w:t>
            </w:r>
          </w:p>
        </w:tc>
        <w:tc>
          <w:tcPr>
            <w:tcW w:w="1276" w:type="dxa"/>
            <w:vAlign w:val="center"/>
          </w:tcPr>
          <w:p w:rsidR="00D244C6" w:rsidRPr="00FB2FBC" w:rsidRDefault="00D244C6" w:rsidP="00613CDB">
            <w:pPr>
              <w:widowControl/>
              <w:jc w:val="center"/>
              <w:rPr>
                <w:rFonts w:ascii="宋体" w:cs="宋体"/>
                <w:color w:val="000000"/>
                <w:sz w:val="24"/>
                <w:szCs w:val="24"/>
              </w:rPr>
            </w:pPr>
            <w:r w:rsidRPr="00FB2FBC">
              <w:rPr>
                <w:rFonts w:ascii="宋体" w:hAnsi="宋体" w:cs="宋体" w:hint="eastAsia"/>
                <w:color w:val="000000"/>
                <w:sz w:val="24"/>
                <w:szCs w:val="24"/>
              </w:rPr>
              <w:t>王帆</w:t>
            </w:r>
          </w:p>
        </w:tc>
        <w:tc>
          <w:tcPr>
            <w:tcW w:w="1701" w:type="dxa"/>
            <w:vAlign w:val="center"/>
          </w:tcPr>
          <w:p w:rsidR="00D244C6" w:rsidRPr="00FB2FBC" w:rsidRDefault="00D244C6" w:rsidP="00613CDB">
            <w:pPr>
              <w:widowControl/>
              <w:jc w:val="center"/>
              <w:rPr>
                <w:rFonts w:ascii="宋体" w:hAnsi="宋体" w:cs="宋体"/>
                <w:color w:val="000000"/>
                <w:sz w:val="24"/>
                <w:szCs w:val="24"/>
              </w:rPr>
            </w:pPr>
            <w:r w:rsidRPr="00FB2FBC">
              <w:rPr>
                <w:rFonts w:ascii="宋体" w:hAnsi="宋体" w:cs="宋体"/>
                <w:color w:val="000000"/>
                <w:sz w:val="24"/>
                <w:szCs w:val="24"/>
              </w:rPr>
              <w:t>65033907</w:t>
            </w:r>
          </w:p>
        </w:tc>
      </w:tr>
      <w:tr w:rsidR="00D244C6" w:rsidRPr="00BB3C49">
        <w:tc>
          <w:tcPr>
            <w:tcW w:w="1242" w:type="dxa"/>
            <w:vAlign w:val="center"/>
          </w:tcPr>
          <w:p w:rsidR="00D244C6" w:rsidRPr="007B0084" w:rsidRDefault="00D244C6" w:rsidP="00613CDB">
            <w:pPr>
              <w:adjustRightInd w:val="0"/>
              <w:snapToGrid w:val="0"/>
              <w:spacing w:line="312" w:lineRule="auto"/>
              <w:jc w:val="center"/>
              <w:rPr>
                <w:rFonts w:ascii="宋体" w:hAnsi="宋体" w:cs="宋体"/>
                <w:color w:val="000000"/>
                <w:sz w:val="24"/>
                <w:szCs w:val="24"/>
              </w:rPr>
            </w:pPr>
            <w:r w:rsidRPr="007B0084">
              <w:rPr>
                <w:rFonts w:ascii="宋体" w:hAnsi="宋体" w:cs="宋体"/>
                <w:color w:val="000000"/>
                <w:sz w:val="24"/>
                <w:szCs w:val="24"/>
              </w:rPr>
              <w:t>3</w:t>
            </w:r>
          </w:p>
        </w:tc>
        <w:tc>
          <w:tcPr>
            <w:tcW w:w="3011" w:type="dxa"/>
            <w:vAlign w:val="center"/>
          </w:tcPr>
          <w:p w:rsidR="00D244C6" w:rsidRPr="00507DD0" w:rsidRDefault="00D244C6" w:rsidP="009E2F97">
            <w:pPr>
              <w:adjustRightInd w:val="0"/>
              <w:snapToGrid w:val="0"/>
              <w:spacing w:line="312" w:lineRule="auto"/>
              <w:rPr>
                <w:b/>
                <w:bCs/>
                <w:kern w:val="0"/>
                <w:sz w:val="24"/>
                <w:szCs w:val="24"/>
              </w:rPr>
            </w:pPr>
            <w:r w:rsidRPr="0021160F">
              <w:rPr>
                <w:rFonts w:ascii="宋体" w:hAnsi="宋体" w:cs="宋体" w:hint="eastAsia"/>
                <w:color w:val="000000"/>
                <w:sz w:val="24"/>
                <w:szCs w:val="24"/>
              </w:rPr>
              <w:t>云南省高等学校培训者及管理者培训项目</w:t>
            </w:r>
          </w:p>
        </w:tc>
        <w:tc>
          <w:tcPr>
            <w:tcW w:w="1851" w:type="dxa"/>
            <w:vAlign w:val="center"/>
          </w:tcPr>
          <w:p w:rsidR="00D244C6" w:rsidRPr="00FB2FBC" w:rsidRDefault="00D244C6" w:rsidP="00613CDB">
            <w:pPr>
              <w:widowControl/>
              <w:jc w:val="center"/>
              <w:rPr>
                <w:rFonts w:ascii="宋体" w:cs="宋体"/>
                <w:color w:val="000000"/>
                <w:sz w:val="24"/>
                <w:szCs w:val="24"/>
              </w:rPr>
            </w:pPr>
          </w:p>
        </w:tc>
        <w:tc>
          <w:tcPr>
            <w:tcW w:w="1976"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hint="eastAsia"/>
                <w:color w:val="000000"/>
                <w:sz w:val="24"/>
                <w:szCs w:val="24"/>
              </w:rPr>
              <w:t>各</w:t>
            </w:r>
            <w:r>
              <w:rPr>
                <w:rFonts w:ascii="宋体" w:hAnsi="宋体" w:cs="宋体"/>
                <w:color w:val="000000"/>
                <w:sz w:val="24"/>
                <w:szCs w:val="24"/>
              </w:rPr>
              <w:t>1</w:t>
            </w:r>
          </w:p>
        </w:tc>
        <w:tc>
          <w:tcPr>
            <w:tcW w:w="1843" w:type="dxa"/>
            <w:vAlign w:val="center"/>
          </w:tcPr>
          <w:p w:rsidR="00D244C6" w:rsidRPr="003A0B95" w:rsidRDefault="00D244C6" w:rsidP="00613CDB">
            <w:pPr>
              <w:widowControl/>
              <w:jc w:val="center"/>
              <w:rPr>
                <w:b/>
                <w:bCs/>
                <w:color w:val="FF0000"/>
                <w:kern w:val="0"/>
                <w:sz w:val="24"/>
                <w:szCs w:val="24"/>
              </w:rPr>
            </w:pPr>
            <w:r w:rsidRPr="003A0B95">
              <w:rPr>
                <w:b/>
                <w:bCs/>
                <w:color w:val="FF0000"/>
                <w:kern w:val="0"/>
                <w:sz w:val="24"/>
                <w:szCs w:val="24"/>
              </w:rPr>
              <w:t>2014.4.18</w:t>
            </w:r>
          </w:p>
        </w:tc>
        <w:tc>
          <w:tcPr>
            <w:tcW w:w="1701" w:type="dxa"/>
            <w:vAlign w:val="center"/>
          </w:tcPr>
          <w:p w:rsidR="00D244C6" w:rsidRPr="00FB2FBC" w:rsidRDefault="00D244C6" w:rsidP="00613CDB">
            <w:pPr>
              <w:widowControl/>
              <w:jc w:val="center"/>
              <w:rPr>
                <w:rFonts w:ascii="宋体" w:cs="宋体"/>
                <w:color w:val="000000"/>
                <w:sz w:val="24"/>
                <w:szCs w:val="24"/>
              </w:rPr>
            </w:pPr>
            <w:r w:rsidRPr="00FB2FBC">
              <w:rPr>
                <w:rFonts w:ascii="宋体" w:hAnsi="宋体" w:cs="宋体" w:hint="eastAsia"/>
                <w:color w:val="000000"/>
                <w:sz w:val="24"/>
                <w:szCs w:val="24"/>
              </w:rPr>
              <w:t>教师教学发展中</w:t>
            </w:r>
            <w:r>
              <w:rPr>
                <w:rFonts w:ascii="宋体" w:hAnsi="宋体" w:cs="宋体" w:hint="eastAsia"/>
                <w:color w:val="000000"/>
                <w:sz w:val="24"/>
                <w:szCs w:val="24"/>
              </w:rPr>
              <w:t>心</w:t>
            </w:r>
          </w:p>
        </w:tc>
        <w:tc>
          <w:tcPr>
            <w:tcW w:w="1276" w:type="dxa"/>
            <w:vAlign w:val="center"/>
          </w:tcPr>
          <w:p w:rsidR="00D244C6" w:rsidRPr="00FB2FBC" w:rsidRDefault="00D244C6" w:rsidP="00613CDB">
            <w:pPr>
              <w:widowControl/>
              <w:jc w:val="center"/>
              <w:rPr>
                <w:rFonts w:ascii="宋体" w:cs="宋体"/>
                <w:color w:val="000000"/>
                <w:sz w:val="24"/>
                <w:szCs w:val="24"/>
              </w:rPr>
            </w:pPr>
            <w:r w:rsidRPr="00FB2FBC">
              <w:rPr>
                <w:rFonts w:ascii="宋体" w:hAnsi="宋体" w:cs="宋体" w:hint="eastAsia"/>
                <w:color w:val="000000"/>
                <w:sz w:val="24"/>
                <w:szCs w:val="24"/>
              </w:rPr>
              <w:t>王帆</w:t>
            </w:r>
          </w:p>
        </w:tc>
        <w:tc>
          <w:tcPr>
            <w:tcW w:w="1701" w:type="dxa"/>
            <w:vAlign w:val="center"/>
          </w:tcPr>
          <w:p w:rsidR="00D244C6" w:rsidRPr="00FB2FBC" w:rsidRDefault="00D244C6" w:rsidP="00613CDB">
            <w:pPr>
              <w:widowControl/>
              <w:jc w:val="center"/>
              <w:rPr>
                <w:rFonts w:ascii="宋体" w:hAnsi="宋体" w:cs="宋体"/>
                <w:color w:val="000000"/>
                <w:sz w:val="24"/>
                <w:szCs w:val="24"/>
              </w:rPr>
            </w:pPr>
            <w:r w:rsidRPr="00FB2FBC">
              <w:rPr>
                <w:rFonts w:ascii="宋体" w:hAnsi="宋体" w:cs="宋体"/>
                <w:color w:val="000000"/>
                <w:sz w:val="24"/>
                <w:szCs w:val="24"/>
              </w:rPr>
              <w:t>65033907</w:t>
            </w:r>
          </w:p>
        </w:tc>
      </w:tr>
      <w:tr w:rsidR="00D244C6" w:rsidRPr="00BB3C49">
        <w:tc>
          <w:tcPr>
            <w:tcW w:w="1242" w:type="dxa"/>
            <w:vAlign w:val="center"/>
          </w:tcPr>
          <w:p w:rsidR="00D244C6" w:rsidRPr="007B0084" w:rsidRDefault="00D244C6" w:rsidP="00613CDB">
            <w:pPr>
              <w:adjustRightInd w:val="0"/>
              <w:snapToGrid w:val="0"/>
              <w:spacing w:line="312" w:lineRule="auto"/>
              <w:jc w:val="center"/>
              <w:rPr>
                <w:rFonts w:ascii="宋体" w:hAnsi="宋体" w:cs="宋体"/>
                <w:color w:val="000000"/>
                <w:sz w:val="24"/>
                <w:szCs w:val="24"/>
              </w:rPr>
            </w:pPr>
            <w:r w:rsidRPr="007B0084">
              <w:rPr>
                <w:rFonts w:ascii="宋体" w:hAnsi="宋体" w:cs="宋体"/>
                <w:color w:val="000000"/>
                <w:sz w:val="24"/>
                <w:szCs w:val="24"/>
              </w:rPr>
              <w:t>4</w:t>
            </w:r>
          </w:p>
        </w:tc>
        <w:tc>
          <w:tcPr>
            <w:tcW w:w="3011" w:type="dxa"/>
            <w:vAlign w:val="center"/>
          </w:tcPr>
          <w:p w:rsidR="00D244C6" w:rsidRPr="00507DD0" w:rsidRDefault="00D244C6" w:rsidP="009E2F97">
            <w:pPr>
              <w:adjustRightInd w:val="0"/>
              <w:snapToGrid w:val="0"/>
              <w:spacing w:line="312" w:lineRule="auto"/>
              <w:rPr>
                <w:b/>
                <w:bCs/>
                <w:kern w:val="0"/>
                <w:sz w:val="24"/>
                <w:szCs w:val="24"/>
              </w:rPr>
            </w:pPr>
            <w:r w:rsidRPr="0021160F">
              <w:rPr>
                <w:rFonts w:ascii="宋体" w:hAnsi="宋体" w:cs="宋体" w:hint="eastAsia"/>
                <w:color w:val="000000"/>
                <w:sz w:val="24"/>
                <w:szCs w:val="24"/>
              </w:rPr>
              <w:t>云南省高等学校助教培训示范性项目</w:t>
            </w:r>
          </w:p>
        </w:tc>
        <w:tc>
          <w:tcPr>
            <w:tcW w:w="1851"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color w:val="000000"/>
                <w:sz w:val="24"/>
                <w:szCs w:val="24"/>
              </w:rPr>
              <w:t>150</w:t>
            </w:r>
          </w:p>
        </w:tc>
        <w:tc>
          <w:tcPr>
            <w:tcW w:w="1976"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color w:val="000000"/>
                <w:sz w:val="24"/>
                <w:szCs w:val="24"/>
              </w:rPr>
              <w:t>5</w:t>
            </w:r>
          </w:p>
        </w:tc>
        <w:tc>
          <w:tcPr>
            <w:tcW w:w="1843" w:type="dxa"/>
            <w:vAlign w:val="center"/>
          </w:tcPr>
          <w:p w:rsidR="00D244C6" w:rsidRPr="003A0B95" w:rsidRDefault="00D244C6" w:rsidP="00613CDB">
            <w:pPr>
              <w:widowControl/>
              <w:jc w:val="center"/>
              <w:rPr>
                <w:b/>
                <w:bCs/>
                <w:color w:val="FF0000"/>
                <w:kern w:val="0"/>
                <w:sz w:val="24"/>
                <w:szCs w:val="24"/>
              </w:rPr>
            </w:pPr>
            <w:r w:rsidRPr="003A0B95">
              <w:rPr>
                <w:b/>
                <w:bCs/>
                <w:color w:val="FF0000"/>
                <w:kern w:val="0"/>
                <w:sz w:val="24"/>
                <w:szCs w:val="24"/>
              </w:rPr>
              <w:t>2014.4.18</w:t>
            </w:r>
          </w:p>
        </w:tc>
        <w:tc>
          <w:tcPr>
            <w:tcW w:w="1701" w:type="dxa"/>
            <w:vAlign w:val="center"/>
          </w:tcPr>
          <w:p w:rsidR="00D244C6" w:rsidRPr="00FB2FBC" w:rsidRDefault="00D244C6" w:rsidP="00613CDB">
            <w:pPr>
              <w:widowControl/>
              <w:jc w:val="center"/>
              <w:rPr>
                <w:rFonts w:ascii="宋体" w:cs="宋体"/>
                <w:color w:val="000000"/>
                <w:sz w:val="24"/>
                <w:szCs w:val="24"/>
              </w:rPr>
            </w:pPr>
            <w:r w:rsidRPr="00FB2FBC">
              <w:rPr>
                <w:rFonts w:ascii="宋体" w:hAnsi="宋体" w:cs="宋体" w:hint="eastAsia"/>
                <w:color w:val="000000"/>
                <w:sz w:val="24"/>
                <w:szCs w:val="24"/>
              </w:rPr>
              <w:t>教师教学发展中</w:t>
            </w:r>
            <w:r>
              <w:rPr>
                <w:rFonts w:ascii="宋体" w:hAnsi="宋体" w:cs="宋体" w:hint="eastAsia"/>
                <w:color w:val="000000"/>
                <w:sz w:val="24"/>
                <w:szCs w:val="24"/>
              </w:rPr>
              <w:t>心</w:t>
            </w:r>
          </w:p>
        </w:tc>
        <w:tc>
          <w:tcPr>
            <w:tcW w:w="1276" w:type="dxa"/>
            <w:vAlign w:val="center"/>
          </w:tcPr>
          <w:p w:rsidR="00D244C6" w:rsidRPr="00FB2FBC" w:rsidRDefault="00D244C6" w:rsidP="00613CDB">
            <w:pPr>
              <w:widowControl/>
              <w:jc w:val="center"/>
              <w:rPr>
                <w:rFonts w:ascii="宋体" w:cs="宋体"/>
                <w:color w:val="000000"/>
                <w:sz w:val="24"/>
                <w:szCs w:val="24"/>
              </w:rPr>
            </w:pPr>
            <w:r w:rsidRPr="00FB2FBC">
              <w:rPr>
                <w:rFonts w:ascii="宋体" w:hAnsi="宋体" w:cs="宋体" w:hint="eastAsia"/>
                <w:color w:val="000000"/>
                <w:sz w:val="24"/>
                <w:szCs w:val="24"/>
              </w:rPr>
              <w:t>王帆</w:t>
            </w:r>
          </w:p>
        </w:tc>
        <w:tc>
          <w:tcPr>
            <w:tcW w:w="1701" w:type="dxa"/>
            <w:vAlign w:val="center"/>
          </w:tcPr>
          <w:p w:rsidR="00D244C6" w:rsidRPr="00FB2FBC" w:rsidRDefault="00D244C6" w:rsidP="00613CDB">
            <w:pPr>
              <w:widowControl/>
              <w:jc w:val="center"/>
              <w:rPr>
                <w:rFonts w:ascii="宋体" w:hAnsi="宋体" w:cs="宋体"/>
                <w:color w:val="000000"/>
                <w:sz w:val="24"/>
                <w:szCs w:val="24"/>
              </w:rPr>
            </w:pPr>
            <w:r w:rsidRPr="00FB2FBC">
              <w:rPr>
                <w:rFonts w:ascii="宋体" w:hAnsi="宋体" w:cs="宋体"/>
                <w:color w:val="000000"/>
                <w:sz w:val="24"/>
                <w:szCs w:val="24"/>
              </w:rPr>
              <w:t>65033907</w:t>
            </w:r>
          </w:p>
        </w:tc>
      </w:tr>
      <w:tr w:rsidR="00D244C6" w:rsidRPr="00BB3C49">
        <w:tc>
          <w:tcPr>
            <w:tcW w:w="1242" w:type="dxa"/>
            <w:vAlign w:val="center"/>
          </w:tcPr>
          <w:p w:rsidR="00D244C6" w:rsidRPr="007B0084" w:rsidRDefault="00D244C6" w:rsidP="00613CDB">
            <w:pPr>
              <w:adjustRightInd w:val="0"/>
              <w:snapToGrid w:val="0"/>
              <w:spacing w:line="312" w:lineRule="auto"/>
              <w:jc w:val="center"/>
              <w:rPr>
                <w:rFonts w:ascii="宋体" w:hAnsi="宋体" w:cs="宋体"/>
                <w:color w:val="000000"/>
                <w:sz w:val="24"/>
                <w:szCs w:val="24"/>
              </w:rPr>
            </w:pPr>
            <w:r w:rsidRPr="007B0084">
              <w:rPr>
                <w:rFonts w:ascii="宋体" w:hAnsi="宋体" w:cs="宋体"/>
                <w:color w:val="000000"/>
                <w:sz w:val="24"/>
                <w:szCs w:val="24"/>
              </w:rPr>
              <w:t>5</w:t>
            </w:r>
          </w:p>
        </w:tc>
        <w:tc>
          <w:tcPr>
            <w:tcW w:w="3011" w:type="dxa"/>
            <w:vAlign w:val="center"/>
          </w:tcPr>
          <w:p w:rsidR="00D244C6" w:rsidRPr="00507DD0" w:rsidRDefault="00D244C6" w:rsidP="009E2F97">
            <w:pPr>
              <w:adjustRightInd w:val="0"/>
              <w:snapToGrid w:val="0"/>
              <w:spacing w:line="312" w:lineRule="auto"/>
              <w:rPr>
                <w:b/>
                <w:bCs/>
                <w:kern w:val="0"/>
                <w:sz w:val="24"/>
                <w:szCs w:val="24"/>
              </w:rPr>
            </w:pPr>
            <w:r w:rsidRPr="0021160F">
              <w:rPr>
                <w:rFonts w:ascii="宋体" w:hAnsi="宋体" w:cs="宋体" w:hint="eastAsia"/>
                <w:color w:val="000000"/>
                <w:sz w:val="24"/>
                <w:szCs w:val="24"/>
              </w:rPr>
              <w:t>云南省高等学校青年教辅人员培训项目</w:t>
            </w:r>
          </w:p>
        </w:tc>
        <w:tc>
          <w:tcPr>
            <w:tcW w:w="1851"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color w:val="000000"/>
                <w:sz w:val="24"/>
                <w:szCs w:val="24"/>
              </w:rPr>
              <w:t>150</w:t>
            </w:r>
          </w:p>
        </w:tc>
        <w:tc>
          <w:tcPr>
            <w:tcW w:w="1976"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color w:val="000000"/>
                <w:sz w:val="24"/>
                <w:szCs w:val="24"/>
              </w:rPr>
              <w:t>6</w:t>
            </w:r>
          </w:p>
        </w:tc>
        <w:tc>
          <w:tcPr>
            <w:tcW w:w="1843" w:type="dxa"/>
            <w:vAlign w:val="center"/>
          </w:tcPr>
          <w:p w:rsidR="00D244C6" w:rsidRPr="003A0B95" w:rsidRDefault="00D244C6" w:rsidP="00613CDB">
            <w:pPr>
              <w:widowControl/>
              <w:jc w:val="center"/>
              <w:rPr>
                <w:b/>
                <w:bCs/>
                <w:color w:val="FF0000"/>
                <w:kern w:val="0"/>
                <w:sz w:val="24"/>
                <w:szCs w:val="24"/>
              </w:rPr>
            </w:pPr>
            <w:r w:rsidRPr="003A0B95">
              <w:rPr>
                <w:b/>
                <w:bCs/>
                <w:color w:val="FF0000"/>
                <w:kern w:val="0"/>
                <w:sz w:val="24"/>
                <w:szCs w:val="24"/>
              </w:rPr>
              <w:t>2014.4.18</w:t>
            </w:r>
          </w:p>
        </w:tc>
        <w:tc>
          <w:tcPr>
            <w:tcW w:w="1701" w:type="dxa"/>
            <w:vAlign w:val="center"/>
          </w:tcPr>
          <w:p w:rsidR="00D244C6" w:rsidRPr="00FB2FBC" w:rsidRDefault="00D244C6" w:rsidP="00613CDB">
            <w:pPr>
              <w:widowControl/>
              <w:jc w:val="center"/>
              <w:rPr>
                <w:rFonts w:ascii="宋体" w:cs="宋体"/>
                <w:color w:val="000000"/>
                <w:sz w:val="24"/>
                <w:szCs w:val="24"/>
              </w:rPr>
            </w:pPr>
            <w:r w:rsidRPr="00FB2FBC">
              <w:rPr>
                <w:rFonts w:ascii="宋体" w:hAnsi="宋体" w:cs="宋体" w:hint="eastAsia"/>
                <w:color w:val="000000"/>
                <w:sz w:val="24"/>
                <w:szCs w:val="24"/>
              </w:rPr>
              <w:t>教师教学发展中</w:t>
            </w:r>
            <w:r>
              <w:rPr>
                <w:rFonts w:ascii="宋体" w:hAnsi="宋体" w:cs="宋体" w:hint="eastAsia"/>
                <w:color w:val="000000"/>
                <w:sz w:val="24"/>
                <w:szCs w:val="24"/>
              </w:rPr>
              <w:t>心</w:t>
            </w:r>
          </w:p>
        </w:tc>
        <w:tc>
          <w:tcPr>
            <w:tcW w:w="1276" w:type="dxa"/>
            <w:vAlign w:val="center"/>
          </w:tcPr>
          <w:p w:rsidR="00D244C6" w:rsidRPr="00FB2FBC" w:rsidRDefault="00D244C6" w:rsidP="00613CDB">
            <w:pPr>
              <w:widowControl/>
              <w:jc w:val="center"/>
              <w:rPr>
                <w:rFonts w:ascii="宋体" w:cs="宋体"/>
                <w:color w:val="000000"/>
                <w:sz w:val="24"/>
                <w:szCs w:val="24"/>
              </w:rPr>
            </w:pPr>
            <w:r w:rsidRPr="00FB2FBC">
              <w:rPr>
                <w:rFonts w:ascii="宋体" w:hAnsi="宋体" w:cs="宋体" w:hint="eastAsia"/>
                <w:color w:val="000000"/>
                <w:sz w:val="24"/>
                <w:szCs w:val="24"/>
              </w:rPr>
              <w:t>王帆</w:t>
            </w:r>
          </w:p>
        </w:tc>
        <w:tc>
          <w:tcPr>
            <w:tcW w:w="1701" w:type="dxa"/>
            <w:vAlign w:val="center"/>
          </w:tcPr>
          <w:p w:rsidR="00D244C6" w:rsidRPr="00FB2FBC" w:rsidRDefault="00D244C6" w:rsidP="00613CDB">
            <w:pPr>
              <w:widowControl/>
              <w:jc w:val="center"/>
              <w:rPr>
                <w:rFonts w:ascii="宋体" w:hAnsi="宋体" w:cs="宋体"/>
                <w:color w:val="000000"/>
                <w:sz w:val="24"/>
                <w:szCs w:val="24"/>
              </w:rPr>
            </w:pPr>
            <w:r w:rsidRPr="00FB2FBC">
              <w:rPr>
                <w:rFonts w:ascii="宋体" w:hAnsi="宋体" w:cs="宋体"/>
                <w:color w:val="000000"/>
                <w:sz w:val="24"/>
                <w:szCs w:val="24"/>
              </w:rPr>
              <w:t>65033907</w:t>
            </w:r>
          </w:p>
        </w:tc>
      </w:tr>
      <w:tr w:rsidR="00D244C6" w:rsidRPr="00BB3C49">
        <w:tc>
          <w:tcPr>
            <w:tcW w:w="1242" w:type="dxa"/>
            <w:vAlign w:val="center"/>
          </w:tcPr>
          <w:p w:rsidR="00D244C6" w:rsidRPr="007B0084" w:rsidRDefault="00D244C6" w:rsidP="00613CDB">
            <w:pPr>
              <w:adjustRightInd w:val="0"/>
              <w:snapToGrid w:val="0"/>
              <w:spacing w:line="312" w:lineRule="auto"/>
              <w:jc w:val="center"/>
              <w:rPr>
                <w:rFonts w:ascii="宋体" w:hAnsi="宋体" w:cs="宋体"/>
                <w:color w:val="000000"/>
                <w:sz w:val="24"/>
                <w:szCs w:val="24"/>
              </w:rPr>
            </w:pPr>
            <w:r w:rsidRPr="007B0084">
              <w:rPr>
                <w:rFonts w:ascii="宋体" w:hAnsi="宋体" w:cs="宋体"/>
                <w:color w:val="000000"/>
                <w:sz w:val="24"/>
                <w:szCs w:val="24"/>
              </w:rPr>
              <w:t>6</w:t>
            </w:r>
          </w:p>
        </w:tc>
        <w:tc>
          <w:tcPr>
            <w:tcW w:w="3011" w:type="dxa"/>
            <w:vAlign w:val="center"/>
          </w:tcPr>
          <w:p w:rsidR="00D244C6" w:rsidRPr="004B19FE" w:rsidRDefault="00D244C6" w:rsidP="009E2F97">
            <w:pPr>
              <w:adjustRightInd w:val="0"/>
              <w:snapToGrid w:val="0"/>
              <w:spacing w:line="312" w:lineRule="auto"/>
              <w:rPr>
                <w:b/>
                <w:bCs/>
                <w:kern w:val="0"/>
                <w:sz w:val="24"/>
                <w:szCs w:val="24"/>
              </w:rPr>
            </w:pPr>
            <w:r w:rsidRPr="0021160F">
              <w:rPr>
                <w:rFonts w:ascii="宋体" w:hAnsi="宋体" w:cs="宋体" w:hint="eastAsia"/>
                <w:color w:val="000000"/>
                <w:sz w:val="24"/>
                <w:szCs w:val="24"/>
              </w:rPr>
              <w:t>云南高等学校东南亚南亚语种特聘教师支持计划项目</w:t>
            </w:r>
          </w:p>
        </w:tc>
        <w:tc>
          <w:tcPr>
            <w:tcW w:w="1851" w:type="dxa"/>
            <w:vAlign w:val="center"/>
          </w:tcPr>
          <w:p w:rsidR="00D244C6" w:rsidRPr="00FB2FBC" w:rsidRDefault="00D244C6" w:rsidP="00613CDB">
            <w:pPr>
              <w:widowControl/>
              <w:jc w:val="center"/>
              <w:rPr>
                <w:rFonts w:ascii="宋体" w:cs="宋体"/>
                <w:color w:val="000000"/>
                <w:sz w:val="24"/>
                <w:szCs w:val="24"/>
              </w:rPr>
            </w:pPr>
          </w:p>
        </w:tc>
        <w:tc>
          <w:tcPr>
            <w:tcW w:w="1976"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color w:val="000000"/>
                <w:sz w:val="24"/>
                <w:szCs w:val="24"/>
              </w:rPr>
              <w:t>1</w:t>
            </w:r>
          </w:p>
        </w:tc>
        <w:tc>
          <w:tcPr>
            <w:tcW w:w="1843" w:type="dxa"/>
            <w:vAlign w:val="center"/>
          </w:tcPr>
          <w:p w:rsidR="00D244C6" w:rsidRPr="003A0B95" w:rsidRDefault="00D244C6" w:rsidP="00613CDB">
            <w:pPr>
              <w:widowControl/>
              <w:jc w:val="center"/>
              <w:rPr>
                <w:b/>
                <w:bCs/>
                <w:color w:val="FF0000"/>
                <w:kern w:val="0"/>
                <w:sz w:val="24"/>
                <w:szCs w:val="24"/>
              </w:rPr>
            </w:pPr>
            <w:r w:rsidRPr="003A0B95">
              <w:rPr>
                <w:b/>
                <w:bCs/>
                <w:color w:val="FF0000"/>
                <w:kern w:val="0"/>
                <w:sz w:val="24"/>
                <w:szCs w:val="24"/>
              </w:rPr>
              <w:t>2014.4.30</w:t>
            </w:r>
          </w:p>
        </w:tc>
        <w:tc>
          <w:tcPr>
            <w:tcW w:w="1701"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hint="eastAsia"/>
                <w:color w:val="000000"/>
                <w:sz w:val="24"/>
                <w:szCs w:val="24"/>
              </w:rPr>
              <w:t>教学科</w:t>
            </w:r>
          </w:p>
        </w:tc>
        <w:tc>
          <w:tcPr>
            <w:tcW w:w="1276" w:type="dxa"/>
            <w:vAlign w:val="center"/>
          </w:tcPr>
          <w:p w:rsidR="00D244C6" w:rsidRPr="003A0B95" w:rsidRDefault="00D244C6" w:rsidP="00613CDB">
            <w:pPr>
              <w:widowControl/>
              <w:jc w:val="center"/>
              <w:rPr>
                <w:rFonts w:ascii="宋体" w:cs="宋体"/>
                <w:color w:val="000000"/>
                <w:sz w:val="24"/>
                <w:szCs w:val="24"/>
              </w:rPr>
            </w:pPr>
            <w:r w:rsidRPr="003A0B95">
              <w:rPr>
                <w:rFonts w:ascii="宋体" w:hAnsi="宋体" w:cs="宋体" w:hint="eastAsia"/>
                <w:color w:val="000000"/>
                <w:sz w:val="24"/>
                <w:szCs w:val="24"/>
              </w:rPr>
              <w:t>牟宗敏</w:t>
            </w:r>
          </w:p>
        </w:tc>
        <w:tc>
          <w:tcPr>
            <w:tcW w:w="1701" w:type="dxa"/>
            <w:vAlign w:val="center"/>
          </w:tcPr>
          <w:p w:rsidR="00D244C6" w:rsidRPr="007167D2" w:rsidRDefault="00D244C6" w:rsidP="00613CDB">
            <w:pPr>
              <w:jc w:val="center"/>
            </w:pPr>
            <w:r w:rsidRPr="00BB3C49">
              <w:rPr>
                <w:sz w:val="24"/>
                <w:szCs w:val="24"/>
              </w:rPr>
              <w:t>65033907</w:t>
            </w:r>
          </w:p>
        </w:tc>
      </w:tr>
      <w:tr w:rsidR="00D244C6" w:rsidRPr="00BB3C49">
        <w:tc>
          <w:tcPr>
            <w:tcW w:w="1242" w:type="dxa"/>
            <w:vAlign w:val="center"/>
          </w:tcPr>
          <w:p w:rsidR="00D244C6" w:rsidRPr="007B0084" w:rsidRDefault="00D244C6" w:rsidP="00613CDB">
            <w:pPr>
              <w:adjustRightInd w:val="0"/>
              <w:snapToGrid w:val="0"/>
              <w:spacing w:line="312" w:lineRule="auto"/>
              <w:jc w:val="center"/>
              <w:rPr>
                <w:rFonts w:ascii="宋体" w:hAnsi="宋体" w:cs="宋体"/>
                <w:color w:val="000000"/>
                <w:sz w:val="24"/>
                <w:szCs w:val="24"/>
              </w:rPr>
            </w:pPr>
            <w:r w:rsidRPr="007B0084">
              <w:rPr>
                <w:rFonts w:ascii="宋体" w:hAnsi="宋体" w:cs="宋体"/>
                <w:color w:val="000000"/>
                <w:sz w:val="24"/>
                <w:szCs w:val="24"/>
              </w:rPr>
              <w:t>7</w:t>
            </w:r>
          </w:p>
        </w:tc>
        <w:tc>
          <w:tcPr>
            <w:tcW w:w="3011" w:type="dxa"/>
            <w:vAlign w:val="center"/>
          </w:tcPr>
          <w:p w:rsidR="00D244C6" w:rsidRPr="004B19FE" w:rsidRDefault="00D244C6" w:rsidP="009E2F97">
            <w:pPr>
              <w:adjustRightInd w:val="0"/>
              <w:snapToGrid w:val="0"/>
              <w:spacing w:line="312" w:lineRule="auto"/>
              <w:rPr>
                <w:b/>
                <w:bCs/>
                <w:kern w:val="0"/>
                <w:sz w:val="24"/>
                <w:szCs w:val="24"/>
              </w:rPr>
            </w:pPr>
            <w:r w:rsidRPr="0021160F">
              <w:rPr>
                <w:rFonts w:ascii="宋体" w:hAnsi="宋体" w:cs="宋体" w:hint="eastAsia"/>
                <w:color w:val="000000"/>
                <w:sz w:val="24"/>
                <w:szCs w:val="24"/>
              </w:rPr>
              <w:t>云南省高等学校东南亚南亚精品课程立项建设项目</w:t>
            </w:r>
          </w:p>
        </w:tc>
        <w:tc>
          <w:tcPr>
            <w:tcW w:w="1851" w:type="dxa"/>
            <w:vAlign w:val="center"/>
          </w:tcPr>
          <w:p w:rsidR="00D244C6" w:rsidRPr="00FB2FBC" w:rsidRDefault="00D244C6" w:rsidP="00613CDB">
            <w:pPr>
              <w:widowControl/>
              <w:jc w:val="center"/>
              <w:rPr>
                <w:rFonts w:ascii="宋体" w:cs="宋体"/>
                <w:color w:val="000000"/>
                <w:sz w:val="24"/>
                <w:szCs w:val="24"/>
              </w:rPr>
            </w:pPr>
          </w:p>
        </w:tc>
        <w:tc>
          <w:tcPr>
            <w:tcW w:w="1976"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color w:val="000000"/>
                <w:sz w:val="24"/>
                <w:szCs w:val="24"/>
              </w:rPr>
              <w:t>1</w:t>
            </w:r>
          </w:p>
        </w:tc>
        <w:tc>
          <w:tcPr>
            <w:tcW w:w="1843" w:type="dxa"/>
            <w:vAlign w:val="center"/>
          </w:tcPr>
          <w:p w:rsidR="00D244C6" w:rsidRPr="003A0B95" w:rsidRDefault="00D244C6" w:rsidP="00613CDB">
            <w:pPr>
              <w:widowControl/>
              <w:jc w:val="center"/>
              <w:rPr>
                <w:b/>
                <w:bCs/>
                <w:color w:val="FF0000"/>
                <w:kern w:val="0"/>
                <w:sz w:val="24"/>
                <w:szCs w:val="24"/>
              </w:rPr>
            </w:pPr>
            <w:r w:rsidRPr="003A0B95">
              <w:rPr>
                <w:b/>
                <w:bCs/>
                <w:color w:val="FF0000"/>
                <w:kern w:val="0"/>
                <w:sz w:val="24"/>
                <w:szCs w:val="24"/>
              </w:rPr>
              <w:t>2014.4.30</w:t>
            </w:r>
          </w:p>
        </w:tc>
        <w:tc>
          <w:tcPr>
            <w:tcW w:w="1701"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hint="eastAsia"/>
                <w:color w:val="000000"/>
                <w:sz w:val="24"/>
                <w:szCs w:val="24"/>
              </w:rPr>
              <w:t>教学科</w:t>
            </w:r>
          </w:p>
        </w:tc>
        <w:tc>
          <w:tcPr>
            <w:tcW w:w="1276" w:type="dxa"/>
            <w:vAlign w:val="center"/>
          </w:tcPr>
          <w:p w:rsidR="00D244C6" w:rsidRPr="003A0B95" w:rsidRDefault="00D244C6" w:rsidP="00613CDB">
            <w:pPr>
              <w:widowControl/>
              <w:jc w:val="center"/>
              <w:rPr>
                <w:rFonts w:ascii="宋体" w:cs="宋体"/>
                <w:color w:val="000000"/>
                <w:sz w:val="24"/>
                <w:szCs w:val="24"/>
              </w:rPr>
            </w:pPr>
            <w:r w:rsidRPr="003A0B95">
              <w:rPr>
                <w:rFonts w:ascii="宋体" w:hAnsi="宋体" w:cs="宋体" w:hint="eastAsia"/>
                <w:color w:val="000000"/>
                <w:sz w:val="24"/>
                <w:szCs w:val="24"/>
              </w:rPr>
              <w:t>牟宗敏</w:t>
            </w:r>
          </w:p>
        </w:tc>
        <w:tc>
          <w:tcPr>
            <w:tcW w:w="1701" w:type="dxa"/>
            <w:vAlign w:val="center"/>
          </w:tcPr>
          <w:p w:rsidR="00D244C6" w:rsidRPr="007167D2" w:rsidRDefault="00D244C6" w:rsidP="00613CDB">
            <w:pPr>
              <w:jc w:val="center"/>
            </w:pPr>
            <w:r w:rsidRPr="00BB3C49">
              <w:rPr>
                <w:sz w:val="24"/>
                <w:szCs w:val="24"/>
              </w:rPr>
              <w:t>65033907</w:t>
            </w:r>
          </w:p>
        </w:tc>
      </w:tr>
      <w:tr w:rsidR="00D244C6" w:rsidRPr="00BB3C49">
        <w:tc>
          <w:tcPr>
            <w:tcW w:w="1242" w:type="dxa"/>
            <w:vAlign w:val="center"/>
          </w:tcPr>
          <w:p w:rsidR="00D244C6" w:rsidRPr="007B0084" w:rsidRDefault="00D244C6" w:rsidP="00613CDB">
            <w:pPr>
              <w:widowControl/>
              <w:spacing w:line="360" w:lineRule="auto"/>
              <w:jc w:val="center"/>
              <w:rPr>
                <w:rFonts w:ascii="宋体" w:cs="宋体"/>
                <w:color w:val="000000"/>
                <w:sz w:val="24"/>
                <w:szCs w:val="24"/>
              </w:rPr>
            </w:pPr>
            <w:r>
              <w:rPr>
                <w:rFonts w:ascii="宋体" w:hAnsi="宋体" w:cs="宋体"/>
                <w:color w:val="000000"/>
                <w:sz w:val="24"/>
                <w:szCs w:val="24"/>
              </w:rPr>
              <w:t>9</w:t>
            </w:r>
          </w:p>
        </w:tc>
        <w:tc>
          <w:tcPr>
            <w:tcW w:w="3011" w:type="dxa"/>
            <w:vAlign w:val="center"/>
          </w:tcPr>
          <w:p w:rsidR="00D244C6" w:rsidRPr="005452F9" w:rsidRDefault="00D244C6" w:rsidP="009E2F97">
            <w:pPr>
              <w:widowControl/>
              <w:spacing w:line="360" w:lineRule="auto"/>
              <w:rPr>
                <w:b/>
                <w:bCs/>
                <w:kern w:val="0"/>
                <w:sz w:val="24"/>
                <w:szCs w:val="24"/>
              </w:rPr>
            </w:pPr>
            <w:r w:rsidRPr="0021160F">
              <w:rPr>
                <w:rFonts w:ascii="宋体" w:hAnsi="宋体" w:cs="宋体" w:hint="eastAsia"/>
                <w:color w:val="000000"/>
                <w:sz w:val="24"/>
                <w:szCs w:val="24"/>
              </w:rPr>
              <w:t>云南省高等学校优秀东南亚南亚语教研室建设项目</w:t>
            </w:r>
          </w:p>
        </w:tc>
        <w:tc>
          <w:tcPr>
            <w:tcW w:w="1851" w:type="dxa"/>
            <w:vAlign w:val="center"/>
          </w:tcPr>
          <w:p w:rsidR="00D244C6" w:rsidRPr="00FB2FBC" w:rsidRDefault="00D244C6" w:rsidP="00613CDB">
            <w:pPr>
              <w:widowControl/>
              <w:jc w:val="center"/>
              <w:rPr>
                <w:rFonts w:ascii="宋体" w:cs="宋体"/>
                <w:color w:val="000000"/>
                <w:sz w:val="24"/>
                <w:szCs w:val="24"/>
              </w:rPr>
            </w:pPr>
          </w:p>
        </w:tc>
        <w:tc>
          <w:tcPr>
            <w:tcW w:w="1976" w:type="dxa"/>
            <w:vAlign w:val="center"/>
          </w:tcPr>
          <w:p w:rsidR="00D244C6" w:rsidRPr="00BC544A" w:rsidRDefault="00D244C6" w:rsidP="00613CDB">
            <w:pPr>
              <w:widowControl/>
              <w:jc w:val="center"/>
              <w:rPr>
                <w:rFonts w:ascii="宋体" w:cs="宋体"/>
                <w:color w:val="000000"/>
                <w:sz w:val="18"/>
                <w:szCs w:val="18"/>
              </w:rPr>
            </w:pPr>
            <w:r w:rsidRPr="00BC544A">
              <w:rPr>
                <w:rFonts w:ascii="宋体" w:hAnsi="宋体" w:cs="宋体" w:hint="eastAsia"/>
                <w:color w:val="000000"/>
                <w:sz w:val="18"/>
                <w:szCs w:val="18"/>
              </w:rPr>
              <w:t>教研室成立</w:t>
            </w:r>
            <w:r w:rsidRPr="00BC544A">
              <w:rPr>
                <w:rFonts w:ascii="宋体" w:hAnsi="宋体" w:cs="宋体"/>
                <w:color w:val="000000"/>
                <w:sz w:val="18"/>
                <w:szCs w:val="18"/>
              </w:rPr>
              <w:t>3</w:t>
            </w:r>
            <w:r w:rsidRPr="00BC544A">
              <w:rPr>
                <w:rFonts w:ascii="宋体" w:hAnsi="宋体" w:cs="宋体" w:hint="eastAsia"/>
                <w:color w:val="000000"/>
                <w:sz w:val="18"/>
                <w:szCs w:val="18"/>
              </w:rPr>
              <w:t>年以上，</w:t>
            </w:r>
            <w:r w:rsidRPr="00BC544A">
              <w:rPr>
                <w:rFonts w:ascii="宋体" w:hAnsi="宋体" w:cs="宋体"/>
                <w:color w:val="000000"/>
                <w:sz w:val="18"/>
                <w:szCs w:val="18"/>
              </w:rPr>
              <w:t>3</w:t>
            </w:r>
            <w:r w:rsidRPr="00BC544A">
              <w:rPr>
                <w:rFonts w:ascii="宋体" w:hAnsi="宋体" w:cs="宋体" w:hint="eastAsia"/>
                <w:color w:val="000000"/>
                <w:sz w:val="18"/>
                <w:szCs w:val="18"/>
              </w:rPr>
              <w:t>人以上专职</w:t>
            </w:r>
          </w:p>
        </w:tc>
        <w:tc>
          <w:tcPr>
            <w:tcW w:w="1843" w:type="dxa"/>
            <w:vAlign w:val="center"/>
          </w:tcPr>
          <w:p w:rsidR="00D244C6" w:rsidRPr="003A0B95" w:rsidRDefault="00D244C6" w:rsidP="00613CDB">
            <w:pPr>
              <w:widowControl/>
              <w:jc w:val="center"/>
              <w:rPr>
                <w:b/>
                <w:bCs/>
                <w:color w:val="FF0000"/>
                <w:kern w:val="0"/>
                <w:sz w:val="24"/>
                <w:szCs w:val="24"/>
              </w:rPr>
            </w:pPr>
            <w:r w:rsidRPr="003A0B95">
              <w:rPr>
                <w:b/>
                <w:bCs/>
                <w:color w:val="FF0000"/>
                <w:kern w:val="0"/>
                <w:sz w:val="24"/>
                <w:szCs w:val="24"/>
              </w:rPr>
              <w:t>2014.4.30</w:t>
            </w:r>
          </w:p>
        </w:tc>
        <w:tc>
          <w:tcPr>
            <w:tcW w:w="1701"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hint="eastAsia"/>
                <w:color w:val="000000"/>
                <w:sz w:val="24"/>
                <w:szCs w:val="24"/>
              </w:rPr>
              <w:t>教学科</w:t>
            </w:r>
          </w:p>
        </w:tc>
        <w:tc>
          <w:tcPr>
            <w:tcW w:w="1276" w:type="dxa"/>
            <w:vAlign w:val="center"/>
          </w:tcPr>
          <w:p w:rsidR="00D244C6" w:rsidRPr="003A0B95" w:rsidRDefault="00D244C6" w:rsidP="00613CDB">
            <w:pPr>
              <w:widowControl/>
              <w:jc w:val="center"/>
              <w:rPr>
                <w:rFonts w:ascii="宋体" w:cs="宋体"/>
                <w:color w:val="000000"/>
                <w:sz w:val="24"/>
                <w:szCs w:val="24"/>
              </w:rPr>
            </w:pPr>
            <w:r w:rsidRPr="003A0B95">
              <w:rPr>
                <w:rFonts w:ascii="宋体" w:hAnsi="宋体" w:cs="宋体" w:hint="eastAsia"/>
                <w:color w:val="000000"/>
                <w:sz w:val="24"/>
                <w:szCs w:val="24"/>
              </w:rPr>
              <w:t>牟宗敏</w:t>
            </w:r>
          </w:p>
        </w:tc>
        <w:tc>
          <w:tcPr>
            <w:tcW w:w="1701" w:type="dxa"/>
            <w:vAlign w:val="center"/>
          </w:tcPr>
          <w:p w:rsidR="00D244C6" w:rsidRPr="007167D2" w:rsidRDefault="00D244C6" w:rsidP="00613CDB">
            <w:pPr>
              <w:jc w:val="center"/>
            </w:pPr>
            <w:r w:rsidRPr="00BB3C49">
              <w:rPr>
                <w:sz w:val="24"/>
                <w:szCs w:val="24"/>
              </w:rPr>
              <w:t>65033907</w:t>
            </w:r>
          </w:p>
        </w:tc>
      </w:tr>
      <w:tr w:rsidR="00D244C6" w:rsidRPr="00BB3C49">
        <w:tc>
          <w:tcPr>
            <w:tcW w:w="1242" w:type="dxa"/>
            <w:vAlign w:val="center"/>
          </w:tcPr>
          <w:p w:rsidR="00D244C6" w:rsidRPr="007B0084" w:rsidRDefault="00D244C6" w:rsidP="00613CDB">
            <w:pPr>
              <w:widowControl/>
              <w:spacing w:line="360" w:lineRule="auto"/>
              <w:jc w:val="center"/>
              <w:rPr>
                <w:rFonts w:ascii="宋体" w:hAnsi="宋体" w:cs="宋体"/>
                <w:color w:val="000000"/>
                <w:sz w:val="24"/>
                <w:szCs w:val="24"/>
              </w:rPr>
            </w:pPr>
            <w:r w:rsidRPr="007B0084">
              <w:rPr>
                <w:rFonts w:ascii="宋体" w:hAnsi="宋体" w:cs="宋体"/>
                <w:color w:val="000000"/>
                <w:sz w:val="24"/>
                <w:szCs w:val="24"/>
              </w:rPr>
              <w:t>10</w:t>
            </w:r>
          </w:p>
        </w:tc>
        <w:tc>
          <w:tcPr>
            <w:tcW w:w="3011" w:type="dxa"/>
            <w:vAlign w:val="center"/>
          </w:tcPr>
          <w:p w:rsidR="00D244C6" w:rsidRPr="005452F9" w:rsidRDefault="00D244C6" w:rsidP="009E2F97">
            <w:pPr>
              <w:adjustRightInd w:val="0"/>
              <w:snapToGrid w:val="0"/>
              <w:spacing w:line="312" w:lineRule="auto"/>
              <w:rPr>
                <w:b/>
                <w:bCs/>
                <w:kern w:val="0"/>
                <w:sz w:val="24"/>
                <w:szCs w:val="24"/>
              </w:rPr>
            </w:pPr>
            <w:r w:rsidRPr="0021160F">
              <w:rPr>
                <w:rFonts w:ascii="宋体" w:hAnsi="宋体" w:cs="宋体" w:hint="eastAsia"/>
                <w:color w:val="000000"/>
                <w:sz w:val="24"/>
                <w:szCs w:val="24"/>
              </w:rPr>
              <w:t>云南省高等学校精品教材评选项目</w:t>
            </w:r>
          </w:p>
        </w:tc>
        <w:tc>
          <w:tcPr>
            <w:tcW w:w="1851"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color w:val="000000"/>
                <w:sz w:val="24"/>
                <w:szCs w:val="24"/>
              </w:rPr>
              <w:t>60</w:t>
            </w:r>
          </w:p>
        </w:tc>
        <w:tc>
          <w:tcPr>
            <w:tcW w:w="1976"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color w:val="000000"/>
                <w:sz w:val="24"/>
                <w:szCs w:val="24"/>
              </w:rPr>
              <w:t>4</w:t>
            </w:r>
          </w:p>
        </w:tc>
        <w:tc>
          <w:tcPr>
            <w:tcW w:w="1843" w:type="dxa"/>
            <w:vAlign w:val="center"/>
          </w:tcPr>
          <w:p w:rsidR="00D244C6" w:rsidRPr="003A0B95" w:rsidRDefault="00D244C6" w:rsidP="00613CDB">
            <w:pPr>
              <w:widowControl/>
              <w:jc w:val="center"/>
              <w:rPr>
                <w:b/>
                <w:bCs/>
                <w:color w:val="FF0000"/>
                <w:kern w:val="0"/>
                <w:sz w:val="24"/>
                <w:szCs w:val="24"/>
              </w:rPr>
            </w:pPr>
            <w:r w:rsidRPr="003A0B95">
              <w:rPr>
                <w:b/>
                <w:bCs/>
                <w:color w:val="FF0000"/>
                <w:kern w:val="0"/>
                <w:sz w:val="24"/>
                <w:szCs w:val="24"/>
              </w:rPr>
              <w:t>2014.4.30</w:t>
            </w:r>
          </w:p>
        </w:tc>
        <w:tc>
          <w:tcPr>
            <w:tcW w:w="1701"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hint="eastAsia"/>
                <w:color w:val="000000"/>
                <w:sz w:val="24"/>
                <w:szCs w:val="24"/>
              </w:rPr>
              <w:t>教学科</w:t>
            </w:r>
          </w:p>
        </w:tc>
        <w:tc>
          <w:tcPr>
            <w:tcW w:w="1276" w:type="dxa"/>
            <w:vAlign w:val="center"/>
          </w:tcPr>
          <w:p w:rsidR="00D244C6" w:rsidRPr="003A0B95" w:rsidRDefault="00D244C6" w:rsidP="00613CDB">
            <w:pPr>
              <w:widowControl/>
              <w:jc w:val="center"/>
              <w:rPr>
                <w:rFonts w:ascii="宋体" w:cs="宋体"/>
                <w:color w:val="000000"/>
                <w:sz w:val="24"/>
                <w:szCs w:val="24"/>
              </w:rPr>
            </w:pPr>
            <w:r w:rsidRPr="003A0B95">
              <w:rPr>
                <w:rFonts w:ascii="宋体" w:hAnsi="宋体" w:cs="宋体" w:hint="eastAsia"/>
                <w:color w:val="000000"/>
                <w:sz w:val="24"/>
                <w:szCs w:val="24"/>
              </w:rPr>
              <w:t>卢静</w:t>
            </w:r>
          </w:p>
        </w:tc>
        <w:tc>
          <w:tcPr>
            <w:tcW w:w="1701" w:type="dxa"/>
            <w:vAlign w:val="center"/>
          </w:tcPr>
          <w:p w:rsidR="00D244C6" w:rsidRPr="00FB2FBC" w:rsidRDefault="00D244C6" w:rsidP="00613CDB">
            <w:pPr>
              <w:widowControl/>
              <w:jc w:val="center"/>
              <w:rPr>
                <w:rFonts w:ascii="宋体" w:cs="宋体"/>
                <w:color w:val="000000"/>
                <w:sz w:val="24"/>
                <w:szCs w:val="24"/>
              </w:rPr>
            </w:pPr>
            <w:r>
              <w:rPr>
                <w:rFonts w:ascii="宋体" w:hAnsi="宋体" w:cs="宋体"/>
                <w:color w:val="000000"/>
                <w:sz w:val="24"/>
                <w:szCs w:val="24"/>
              </w:rPr>
              <w:t>65033907</w:t>
            </w:r>
          </w:p>
        </w:tc>
      </w:tr>
      <w:tr w:rsidR="00D244C6" w:rsidRPr="00BB3C49">
        <w:tc>
          <w:tcPr>
            <w:tcW w:w="1242" w:type="dxa"/>
            <w:vAlign w:val="center"/>
          </w:tcPr>
          <w:p w:rsidR="00D244C6" w:rsidRPr="00BB3C49" w:rsidRDefault="00D244C6" w:rsidP="00472DC3">
            <w:pPr>
              <w:widowControl/>
              <w:jc w:val="center"/>
              <w:rPr>
                <w:b/>
                <w:bCs/>
                <w:kern w:val="0"/>
                <w:sz w:val="24"/>
                <w:szCs w:val="24"/>
              </w:rPr>
            </w:pPr>
            <w:r>
              <w:rPr>
                <w:rFonts w:cs="宋体" w:hint="eastAsia"/>
                <w:b/>
                <w:bCs/>
                <w:kern w:val="0"/>
                <w:sz w:val="24"/>
                <w:szCs w:val="24"/>
              </w:rPr>
              <w:t>序号</w:t>
            </w:r>
          </w:p>
        </w:tc>
        <w:tc>
          <w:tcPr>
            <w:tcW w:w="3011" w:type="dxa"/>
            <w:vAlign w:val="center"/>
          </w:tcPr>
          <w:p w:rsidR="00D244C6" w:rsidRPr="00BB3C49" w:rsidRDefault="00D244C6" w:rsidP="00472DC3">
            <w:pPr>
              <w:widowControl/>
              <w:jc w:val="center"/>
              <w:rPr>
                <w:b/>
                <w:bCs/>
                <w:kern w:val="0"/>
                <w:sz w:val="24"/>
                <w:szCs w:val="24"/>
              </w:rPr>
            </w:pPr>
            <w:r w:rsidRPr="00BB3C49">
              <w:rPr>
                <w:rFonts w:cs="宋体" w:hint="eastAsia"/>
                <w:b/>
                <w:bCs/>
                <w:kern w:val="0"/>
                <w:sz w:val="24"/>
                <w:szCs w:val="24"/>
              </w:rPr>
              <w:t>项目名称</w:t>
            </w:r>
          </w:p>
        </w:tc>
        <w:tc>
          <w:tcPr>
            <w:tcW w:w="1851" w:type="dxa"/>
            <w:vAlign w:val="center"/>
          </w:tcPr>
          <w:p w:rsidR="00D244C6" w:rsidRPr="00BB3C49" w:rsidRDefault="00D244C6" w:rsidP="00472DC3">
            <w:pPr>
              <w:widowControl/>
              <w:jc w:val="center"/>
              <w:rPr>
                <w:b/>
                <w:bCs/>
                <w:kern w:val="0"/>
                <w:sz w:val="24"/>
                <w:szCs w:val="24"/>
              </w:rPr>
            </w:pPr>
            <w:r w:rsidRPr="00BB3C49">
              <w:rPr>
                <w:b/>
                <w:bCs/>
                <w:kern w:val="0"/>
                <w:sz w:val="24"/>
                <w:szCs w:val="24"/>
              </w:rPr>
              <w:t>201</w:t>
            </w:r>
            <w:r>
              <w:rPr>
                <w:b/>
                <w:bCs/>
                <w:kern w:val="0"/>
                <w:sz w:val="24"/>
                <w:szCs w:val="24"/>
              </w:rPr>
              <w:t>4</w:t>
            </w:r>
            <w:r w:rsidRPr="00BB3C49">
              <w:rPr>
                <w:rFonts w:cs="宋体" w:hint="eastAsia"/>
                <w:b/>
                <w:bCs/>
                <w:kern w:val="0"/>
                <w:sz w:val="24"/>
                <w:szCs w:val="24"/>
              </w:rPr>
              <w:t>年全省拟立项数</w:t>
            </w:r>
          </w:p>
        </w:tc>
        <w:tc>
          <w:tcPr>
            <w:tcW w:w="1976" w:type="dxa"/>
            <w:vAlign w:val="center"/>
          </w:tcPr>
          <w:p w:rsidR="00D244C6" w:rsidRPr="00BB3C49" w:rsidRDefault="00D244C6" w:rsidP="00472DC3">
            <w:pPr>
              <w:widowControl/>
              <w:jc w:val="center"/>
              <w:rPr>
                <w:b/>
                <w:bCs/>
                <w:kern w:val="0"/>
                <w:sz w:val="24"/>
                <w:szCs w:val="24"/>
              </w:rPr>
            </w:pPr>
            <w:r w:rsidRPr="00BB3C49">
              <w:rPr>
                <w:rFonts w:cs="宋体" w:hint="eastAsia"/>
                <w:b/>
                <w:bCs/>
                <w:kern w:val="0"/>
                <w:sz w:val="24"/>
                <w:szCs w:val="24"/>
              </w:rPr>
              <w:t>我校申报数</w:t>
            </w:r>
          </w:p>
        </w:tc>
        <w:tc>
          <w:tcPr>
            <w:tcW w:w="1843" w:type="dxa"/>
            <w:vAlign w:val="center"/>
          </w:tcPr>
          <w:p w:rsidR="00D244C6" w:rsidRPr="00BB3C49" w:rsidRDefault="00D244C6" w:rsidP="00472DC3">
            <w:pPr>
              <w:widowControl/>
              <w:jc w:val="center"/>
              <w:rPr>
                <w:b/>
                <w:bCs/>
                <w:color w:val="FF0000"/>
                <w:kern w:val="0"/>
                <w:sz w:val="24"/>
                <w:szCs w:val="24"/>
              </w:rPr>
            </w:pPr>
            <w:r w:rsidRPr="00BB3C49">
              <w:rPr>
                <w:rFonts w:cs="宋体" w:hint="eastAsia"/>
                <w:b/>
                <w:bCs/>
                <w:color w:val="FF0000"/>
                <w:kern w:val="0"/>
                <w:sz w:val="24"/>
                <w:szCs w:val="24"/>
              </w:rPr>
              <w:t>各学院上报材料截止时间</w:t>
            </w:r>
          </w:p>
        </w:tc>
        <w:tc>
          <w:tcPr>
            <w:tcW w:w="1701" w:type="dxa"/>
            <w:vAlign w:val="center"/>
          </w:tcPr>
          <w:p w:rsidR="00D244C6" w:rsidRPr="00BB3C49" w:rsidRDefault="00D244C6" w:rsidP="00472DC3">
            <w:pPr>
              <w:widowControl/>
              <w:jc w:val="center"/>
              <w:rPr>
                <w:b/>
                <w:bCs/>
                <w:kern w:val="0"/>
                <w:sz w:val="24"/>
                <w:szCs w:val="24"/>
              </w:rPr>
            </w:pPr>
            <w:r w:rsidRPr="00BB3C49">
              <w:rPr>
                <w:rFonts w:cs="宋体" w:hint="eastAsia"/>
                <w:b/>
                <w:bCs/>
                <w:kern w:val="0"/>
                <w:sz w:val="24"/>
                <w:szCs w:val="24"/>
              </w:rPr>
              <w:t>项目申报负责科室</w:t>
            </w:r>
          </w:p>
        </w:tc>
        <w:tc>
          <w:tcPr>
            <w:tcW w:w="1276" w:type="dxa"/>
            <w:vAlign w:val="center"/>
          </w:tcPr>
          <w:p w:rsidR="00D244C6" w:rsidRPr="00BB3C49" w:rsidRDefault="00D244C6" w:rsidP="00472DC3">
            <w:pPr>
              <w:widowControl/>
              <w:jc w:val="center"/>
              <w:rPr>
                <w:b/>
                <w:bCs/>
                <w:kern w:val="0"/>
                <w:sz w:val="24"/>
                <w:szCs w:val="24"/>
              </w:rPr>
            </w:pPr>
            <w:r w:rsidRPr="00BB3C49">
              <w:rPr>
                <w:rFonts w:cs="宋体" w:hint="eastAsia"/>
                <w:b/>
                <w:bCs/>
                <w:kern w:val="0"/>
                <w:sz w:val="24"/>
                <w:szCs w:val="24"/>
              </w:rPr>
              <w:t>联系人</w:t>
            </w:r>
          </w:p>
        </w:tc>
        <w:tc>
          <w:tcPr>
            <w:tcW w:w="1701" w:type="dxa"/>
            <w:vAlign w:val="center"/>
          </w:tcPr>
          <w:p w:rsidR="00D244C6" w:rsidRPr="00BB3C49" w:rsidRDefault="00D244C6" w:rsidP="00472DC3">
            <w:pPr>
              <w:widowControl/>
              <w:jc w:val="center"/>
              <w:rPr>
                <w:b/>
                <w:bCs/>
                <w:kern w:val="0"/>
                <w:sz w:val="24"/>
                <w:szCs w:val="24"/>
              </w:rPr>
            </w:pPr>
            <w:r w:rsidRPr="00BB3C49">
              <w:rPr>
                <w:rFonts w:cs="宋体" w:hint="eastAsia"/>
                <w:b/>
                <w:bCs/>
                <w:kern w:val="0"/>
                <w:sz w:val="24"/>
                <w:szCs w:val="24"/>
              </w:rPr>
              <w:t>联系电话</w:t>
            </w:r>
          </w:p>
        </w:tc>
      </w:tr>
      <w:tr w:rsidR="00D244C6" w:rsidRPr="00BB3C49">
        <w:tc>
          <w:tcPr>
            <w:tcW w:w="1242" w:type="dxa"/>
            <w:vAlign w:val="center"/>
          </w:tcPr>
          <w:p w:rsidR="00D244C6" w:rsidRPr="007B0084" w:rsidRDefault="00D244C6" w:rsidP="00472DC3">
            <w:pPr>
              <w:adjustRightInd w:val="0"/>
              <w:snapToGrid w:val="0"/>
              <w:spacing w:line="312" w:lineRule="auto"/>
              <w:jc w:val="center"/>
              <w:rPr>
                <w:rFonts w:ascii="宋体" w:hAnsi="宋体" w:cs="宋体"/>
                <w:color w:val="000000"/>
                <w:sz w:val="24"/>
                <w:szCs w:val="24"/>
              </w:rPr>
            </w:pPr>
            <w:r w:rsidRPr="007B0084">
              <w:rPr>
                <w:rFonts w:ascii="宋体" w:hAnsi="宋体" w:cs="宋体"/>
                <w:color w:val="000000"/>
                <w:sz w:val="24"/>
                <w:szCs w:val="24"/>
              </w:rPr>
              <w:t>11</w:t>
            </w:r>
          </w:p>
        </w:tc>
        <w:tc>
          <w:tcPr>
            <w:tcW w:w="3011" w:type="dxa"/>
            <w:vAlign w:val="center"/>
          </w:tcPr>
          <w:p w:rsidR="00D244C6" w:rsidRPr="005452F9" w:rsidRDefault="00D244C6" w:rsidP="00472DC3">
            <w:pPr>
              <w:adjustRightInd w:val="0"/>
              <w:snapToGrid w:val="0"/>
              <w:spacing w:line="312" w:lineRule="auto"/>
              <w:rPr>
                <w:b/>
                <w:bCs/>
                <w:kern w:val="0"/>
                <w:sz w:val="24"/>
                <w:szCs w:val="24"/>
              </w:rPr>
            </w:pPr>
            <w:r w:rsidRPr="0021160F">
              <w:rPr>
                <w:rFonts w:ascii="宋体" w:hAnsi="宋体" w:cs="宋体" w:hint="eastAsia"/>
                <w:color w:val="000000"/>
                <w:sz w:val="24"/>
                <w:szCs w:val="24"/>
              </w:rPr>
              <w:t>云南省普通高等学校十二五规划教材建设项目</w:t>
            </w:r>
            <w:r>
              <w:rPr>
                <w:rFonts w:ascii="宋体" w:hAnsi="宋体" w:cs="宋体" w:hint="eastAsia"/>
                <w:color w:val="000000"/>
                <w:sz w:val="24"/>
                <w:szCs w:val="24"/>
              </w:rPr>
              <w:t>（联合申报）</w:t>
            </w:r>
          </w:p>
        </w:tc>
        <w:tc>
          <w:tcPr>
            <w:tcW w:w="1851" w:type="dxa"/>
            <w:vAlign w:val="center"/>
          </w:tcPr>
          <w:p w:rsidR="00D244C6" w:rsidRPr="00AF570F" w:rsidRDefault="00D244C6" w:rsidP="00472DC3">
            <w:pPr>
              <w:widowControl/>
              <w:jc w:val="center"/>
              <w:rPr>
                <w:kern w:val="0"/>
                <w:sz w:val="24"/>
                <w:szCs w:val="24"/>
              </w:rPr>
            </w:pPr>
            <w:r>
              <w:rPr>
                <w:kern w:val="0"/>
                <w:sz w:val="24"/>
                <w:szCs w:val="24"/>
              </w:rPr>
              <w:t>20</w:t>
            </w:r>
          </w:p>
        </w:tc>
        <w:tc>
          <w:tcPr>
            <w:tcW w:w="1976" w:type="dxa"/>
            <w:vAlign w:val="center"/>
          </w:tcPr>
          <w:p w:rsidR="00D244C6" w:rsidRPr="00AF570F" w:rsidRDefault="00D244C6" w:rsidP="00472DC3">
            <w:pPr>
              <w:widowControl/>
              <w:jc w:val="center"/>
              <w:rPr>
                <w:kern w:val="0"/>
                <w:sz w:val="24"/>
                <w:szCs w:val="24"/>
              </w:rPr>
            </w:pPr>
          </w:p>
        </w:tc>
        <w:tc>
          <w:tcPr>
            <w:tcW w:w="1843" w:type="dxa"/>
            <w:vAlign w:val="center"/>
          </w:tcPr>
          <w:p w:rsidR="00D244C6" w:rsidRPr="00BB3C49" w:rsidRDefault="00D244C6" w:rsidP="00472DC3">
            <w:pPr>
              <w:widowControl/>
              <w:jc w:val="center"/>
              <w:rPr>
                <w:b/>
                <w:bCs/>
                <w:color w:val="FF0000"/>
                <w:kern w:val="0"/>
                <w:sz w:val="24"/>
                <w:szCs w:val="24"/>
              </w:rPr>
            </w:pPr>
            <w:r>
              <w:rPr>
                <w:b/>
                <w:bCs/>
                <w:color w:val="FF0000"/>
                <w:kern w:val="0"/>
                <w:sz w:val="24"/>
                <w:szCs w:val="24"/>
              </w:rPr>
              <w:t>2014.5.8</w:t>
            </w:r>
          </w:p>
        </w:tc>
        <w:tc>
          <w:tcPr>
            <w:tcW w:w="1701" w:type="dxa"/>
            <w:vAlign w:val="center"/>
          </w:tcPr>
          <w:p w:rsidR="00D244C6" w:rsidRPr="00FB2FBC" w:rsidRDefault="00D244C6" w:rsidP="00472DC3">
            <w:pPr>
              <w:widowControl/>
              <w:jc w:val="center"/>
              <w:rPr>
                <w:rFonts w:ascii="宋体" w:cs="宋体"/>
                <w:color w:val="000000"/>
                <w:sz w:val="24"/>
                <w:szCs w:val="24"/>
              </w:rPr>
            </w:pPr>
            <w:r>
              <w:rPr>
                <w:rFonts w:ascii="宋体" w:hAnsi="宋体" w:cs="宋体" w:hint="eastAsia"/>
                <w:color w:val="000000"/>
                <w:sz w:val="24"/>
                <w:szCs w:val="24"/>
              </w:rPr>
              <w:t>教学科</w:t>
            </w:r>
          </w:p>
        </w:tc>
        <w:tc>
          <w:tcPr>
            <w:tcW w:w="1276" w:type="dxa"/>
            <w:vAlign w:val="center"/>
          </w:tcPr>
          <w:p w:rsidR="00D244C6" w:rsidRPr="003A0B95" w:rsidRDefault="00D244C6" w:rsidP="00472DC3">
            <w:pPr>
              <w:widowControl/>
              <w:jc w:val="center"/>
              <w:rPr>
                <w:rFonts w:ascii="宋体" w:cs="宋体"/>
                <w:color w:val="000000"/>
                <w:sz w:val="24"/>
                <w:szCs w:val="24"/>
              </w:rPr>
            </w:pPr>
            <w:r w:rsidRPr="003A0B95">
              <w:rPr>
                <w:rFonts w:ascii="宋体" w:hAnsi="宋体" w:cs="宋体" w:hint="eastAsia"/>
                <w:color w:val="000000"/>
                <w:sz w:val="24"/>
                <w:szCs w:val="24"/>
              </w:rPr>
              <w:t>卢静</w:t>
            </w:r>
          </w:p>
        </w:tc>
        <w:tc>
          <w:tcPr>
            <w:tcW w:w="1701" w:type="dxa"/>
            <w:vAlign w:val="center"/>
          </w:tcPr>
          <w:p w:rsidR="00D244C6" w:rsidRPr="00FB2FBC" w:rsidRDefault="00D244C6" w:rsidP="00472DC3">
            <w:pPr>
              <w:widowControl/>
              <w:jc w:val="center"/>
              <w:rPr>
                <w:rFonts w:ascii="宋体" w:cs="宋体"/>
                <w:color w:val="000000"/>
                <w:sz w:val="24"/>
                <w:szCs w:val="24"/>
              </w:rPr>
            </w:pPr>
            <w:r>
              <w:rPr>
                <w:rFonts w:ascii="宋体" w:hAnsi="宋体" w:cs="宋体"/>
                <w:color w:val="000000"/>
                <w:sz w:val="24"/>
                <w:szCs w:val="24"/>
              </w:rPr>
              <w:t>65033907</w:t>
            </w:r>
          </w:p>
        </w:tc>
      </w:tr>
      <w:tr w:rsidR="00D244C6" w:rsidRPr="00BB3C49">
        <w:tc>
          <w:tcPr>
            <w:tcW w:w="1242" w:type="dxa"/>
            <w:vAlign w:val="center"/>
          </w:tcPr>
          <w:p w:rsidR="00D244C6" w:rsidRPr="007B0084" w:rsidRDefault="00D244C6" w:rsidP="00472DC3">
            <w:pPr>
              <w:adjustRightInd w:val="0"/>
              <w:snapToGrid w:val="0"/>
              <w:spacing w:line="312" w:lineRule="auto"/>
              <w:jc w:val="center"/>
              <w:rPr>
                <w:rFonts w:ascii="宋体" w:hAnsi="宋体" w:cs="宋体"/>
                <w:color w:val="000000"/>
                <w:sz w:val="24"/>
                <w:szCs w:val="24"/>
              </w:rPr>
            </w:pPr>
            <w:r w:rsidRPr="007B0084">
              <w:rPr>
                <w:rFonts w:ascii="宋体" w:hAnsi="宋体" w:cs="宋体"/>
                <w:color w:val="000000"/>
                <w:sz w:val="24"/>
                <w:szCs w:val="24"/>
              </w:rPr>
              <w:t>12</w:t>
            </w:r>
          </w:p>
        </w:tc>
        <w:tc>
          <w:tcPr>
            <w:tcW w:w="3011" w:type="dxa"/>
            <w:vAlign w:val="center"/>
          </w:tcPr>
          <w:p w:rsidR="00D244C6" w:rsidRPr="005452F9" w:rsidRDefault="00D244C6" w:rsidP="00472DC3">
            <w:pPr>
              <w:adjustRightInd w:val="0"/>
              <w:snapToGrid w:val="0"/>
              <w:spacing w:line="312" w:lineRule="auto"/>
              <w:rPr>
                <w:b/>
                <w:bCs/>
                <w:kern w:val="0"/>
                <w:sz w:val="24"/>
                <w:szCs w:val="24"/>
              </w:rPr>
            </w:pPr>
            <w:r w:rsidRPr="0021160F">
              <w:rPr>
                <w:rFonts w:ascii="宋体" w:hAnsi="宋体" w:cs="宋体" w:hint="eastAsia"/>
                <w:color w:val="000000"/>
                <w:sz w:val="24"/>
                <w:szCs w:val="24"/>
              </w:rPr>
              <w:t>云南省高等学校双语教学示范课程建设项目</w:t>
            </w:r>
          </w:p>
        </w:tc>
        <w:tc>
          <w:tcPr>
            <w:tcW w:w="1851" w:type="dxa"/>
            <w:vAlign w:val="center"/>
          </w:tcPr>
          <w:p w:rsidR="00D244C6" w:rsidRPr="00AF570F" w:rsidRDefault="00D244C6" w:rsidP="00472DC3">
            <w:pPr>
              <w:widowControl/>
              <w:jc w:val="center"/>
              <w:rPr>
                <w:kern w:val="0"/>
                <w:sz w:val="24"/>
                <w:szCs w:val="24"/>
              </w:rPr>
            </w:pPr>
            <w:r w:rsidRPr="00AF570F">
              <w:rPr>
                <w:kern w:val="0"/>
                <w:sz w:val="24"/>
                <w:szCs w:val="24"/>
              </w:rPr>
              <w:t>10</w:t>
            </w:r>
          </w:p>
        </w:tc>
        <w:tc>
          <w:tcPr>
            <w:tcW w:w="1976" w:type="dxa"/>
            <w:vAlign w:val="center"/>
          </w:tcPr>
          <w:p w:rsidR="00D244C6" w:rsidRPr="00AF570F" w:rsidRDefault="00D244C6" w:rsidP="00472DC3">
            <w:pPr>
              <w:widowControl/>
              <w:jc w:val="center"/>
              <w:rPr>
                <w:kern w:val="0"/>
                <w:sz w:val="24"/>
                <w:szCs w:val="24"/>
              </w:rPr>
            </w:pPr>
            <w:r w:rsidRPr="00AF570F">
              <w:rPr>
                <w:kern w:val="0"/>
                <w:sz w:val="24"/>
                <w:szCs w:val="24"/>
              </w:rPr>
              <w:t>2</w:t>
            </w:r>
          </w:p>
        </w:tc>
        <w:tc>
          <w:tcPr>
            <w:tcW w:w="1843" w:type="dxa"/>
            <w:vAlign w:val="center"/>
          </w:tcPr>
          <w:p w:rsidR="00D244C6" w:rsidRPr="00BB3C49" w:rsidRDefault="00D244C6" w:rsidP="00472DC3">
            <w:pPr>
              <w:widowControl/>
              <w:jc w:val="center"/>
              <w:rPr>
                <w:b/>
                <w:bCs/>
                <w:color w:val="FF0000"/>
                <w:kern w:val="0"/>
                <w:sz w:val="24"/>
                <w:szCs w:val="24"/>
              </w:rPr>
            </w:pPr>
            <w:r>
              <w:rPr>
                <w:b/>
                <w:bCs/>
                <w:color w:val="FF0000"/>
                <w:kern w:val="0"/>
                <w:sz w:val="24"/>
                <w:szCs w:val="24"/>
              </w:rPr>
              <w:t>2014.5.8</w:t>
            </w:r>
          </w:p>
        </w:tc>
        <w:tc>
          <w:tcPr>
            <w:tcW w:w="1701" w:type="dxa"/>
            <w:vAlign w:val="center"/>
          </w:tcPr>
          <w:p w:rsidR="00D244C6" w:rsidRPr="00FB2FBC" w:rsidRDefault="00D244C6" w:rsidP="00472DC3">
            <w:pPr>
              <w:widowControl/>
              <w:jc w:val="center"/>
              <w:rPr>
                <w:rFonts w:ascii="宋体" w:cs="宋体"/>
                <w:color w:val="000000"/>
                <w:sz w:val="24"/>
                <w:szCs w:val="24"/>
              </w:rPr>
            </w:pPr>
            <w:r>
              <w:rPr>
                <w:rFonts w:ascii="宋体" w:hAnsi="宋体" w:cs="宋体" w:hint="eastAsia"/>
                <w:color w:val="000000"/>
                <w:sz w:val="24"/>
                <w:szCs w:val="24"/>
              </w:rPr>
              <w:t>教学科</w:t>
            </w:r>
          </w:p>
        </w:tc>
        <w:tc>
          <w:tcPr>
            <w:tcW w:w="1276" w:type="dxa"/>
            <w:vAlign w:val="center"/>
          </w:tcPr>
          <w:p w:rsidR="00D244C6" w:rsidRPr="003A0B95" w:rsidRDefault="00D244C6" w:rsidP="00472DC3">
            <w:pPr>
              <w:widowControl/>
              <w:jc w:val="center"/>
              <w:rPr>
                <w:rFonts w:ascii="宋体" w:cs="宋体"/>
                <w:color w:val="000000"/>
                <w:sz w:val="24"/>
                <w:szCs w:val="24"/>
              </w:rPr>
            </w:pPr>
            <w:r w:rsidRPr="003A0B95">
              <w:rPr>
                <w:rFonts w:ascii="宋体" w:hAnsi="宋体" w:cs="宋体" w:hint="eastAsia"/>
                <w:color w:val="000000"/>
                <w:sz w:val="24"/>
                <w:szCs w:val="24"/>
              </w:rPr>
              <w:t>刘燕青</w:t>
            </w:r>
          </w:p>
        </w:tc>
        <w:tc>
          <w:tcPr>
            <w:tcW w:w="1701" w:type="dxa"/>
            <w:vAlign w:val="center"/>
          </w:tcPr>
          <w:p w:rsidR="00D244C6" w:rsidRPr="007167D2" w:rsidRDefault="00D244C6" w:rsidP="00472DC3">
            <w:pPr>
              <w:jc w:val="center"/>
            </w:pPr>
            <w:r w:rsidRPr="00BB3C49">
              <w:rPr>
                <w:sz w:val="24"/>
                <w:szCs w:val="24"/>
              </w:rPr>
              <w:t>65033907</w:t>
            </w:r>
          </w:p>
        </w:tc>
      </w:tr>
      <w:tr w:rsidR="00D244C6" w:rsidRPr="00BB3C49">
        <w:tc>
          <w:tcPr>
            <w:tcW w:w="1242" w:type="dxa"/>
            <w:vAlign w:val="center"/>
          </w:tcPr>
          <w:p w:rsidR="00D244C6" w:rsidRPr="007B0084" w:rsidRDefault="00D244C6" w:rsidP="00472DC3">
            <w:pPr>
              <w:adjustRightInd w:val="0"/>
              <w:snapToGrid w:val="0"/>
              <w:spacing w:line="312" w:lineRule="auto"/>
              <w:jc w:val="center"/>
              <w:rPr>
                <w:kern w:val="0"/>
                <w:sz w:val="24"/>
                <w:szCs w:val="24"/>
              </w:rPr>
            </w:pPr>
            <w:r>
              <w:rPr>
                <w:kern w:val="0"/>
                <w:sz w:val="24"/>
                <w:szCs w:val="24"/>
              </w:rPr>
              <w:t>13</w:t>
            </w:r>
          </w:p>
        </w:tc>
        <w:tc>
          <w:tcPr>
            <w:tcW w:w="3011" w:type="dxa"/>
            <w:vAlign w:val="center"/>
          </w:tcPr>
          <w:p w:rsidR="00D244C6" w:rsidRPr="00C474C4" w:rsidRDefault="00D244C6" w:rsidP="00472DC3">
            <w:pPr>
              <w:adjustRightInd w:val="0"/>
              <w:snapToGrid w:val="0"/>
              <w:spacing w:line="312" w:lineRule="auto"/>
              <w:rPr>
                <w:b/>
                <w:bCs/>
                <w:kern w:val="0"/>
                <w:sz w:val="24"/>
                <w:szCs w:val="24"/>
              </w:rPr>
            </w:pPr>
            <w:r w:rsidRPr="0021160F">
              <w:rPr>
                <w:rFonts w:ascii="宋体" w:hAnsi="宋体" w:cs="宋体" w:hint="eastAsia"/>
                <w:color w:val="000000"/>
                <w:sz w:val="24"/>
                <w:szCs w:val="24"/>
              </w:rPr>
              <w:t>云南省卓越工程师教育培养计划建设项目</w:t>
            </w:r>
          </w:p>
        </w:tc>
        <w:tc>
          <w:tcPr>
            <w:tcW w:w="1851" w:type="dxa"/>
            <w:vAlign w:val="center"/>
          </w:tcPr>
          <w:p w:rsidR="00D244C6" w:rsidRPr="00AF570F" w:rsidRDefault="00D244C6" w:rsidP="00472DC3">
            <w:pPr>
              <w:widowControl/>
              <w:jc w:val="center"/>
              <w:rPr>
                <w:kern w:val="0"/>
                <w:sz w:val="24"/>
                <w:szCs w:val="24"/>
              </w:rPr>
            </w:pPr>
            <w:r w:rsidRPr="00AF570F">
              <w:rPr>
                <w:kern w:val="0"/>
                <w:sz w:val="24"/>
                <w:szCs w:val="24"/>
              </w:rPr>
              <w:t>10</w:t>
            </w:r>
          </w:p>
        </w:tc>
        <w:tc>
          <w:tcPr>
            <w:tcW w:w="1976" w:type="dxa"/>
            <w:vAlign w:val="center"/>
          </w:tcPr>
          <w:p w:rsidR="00D244C6" w:rsidRPr="00AF570F" w:rsidRDefault="00D244C6" w:rsidP="00472DC3">
            <w:pPr>
              <w:widowControl/>
              <w:jc w:val="center"/>
              <w:rPr>
                <w:kern w:val="0"/>
                <w:sz w:val="24"/>
                <w:szCs w:val="24"/>
              </w:rPr>
            </w:pPr>
            <w:r w:rsidRPr="00AF570F">
              <w:rPr>
                <w:kern w:val="0"/>
                <w:sz w:val="24"/>
                <w:szCs w:val="24"/>
              </w:rPr>
              <w:t>2</w:t>
            </w:r>
          </w:p>
        </w:tc>
        <w:tc>
          <w:tcPr>
            <w:tcW w:w="1843" w:type="dxa"/>
            <w:vAlign w:val="center"/>
          </w:tcPr>
          <w:p w:rsidR="00D244C6" w:rsidRPr="00BB3C49" w:rsidRDefault="00D244C6" w:rsidP="00472DC3">
            <w:pPr>
              <w:widowControl/>
              <w:jc w:val="center"/>
              <w:rPr>
                <w:b/>
                <w:bCs/>
                <w:color w:val="FF0000"/>
                <w:kern w:val="0"/>
                <w:sz w:val="24"/>
                <w:szCs w:val="24"/>
              </w:rPr>
            </w:pPr>
            <w:r>
              <w:rPr>
                <w:b/>
                <w:bCs/>
                <w:color w:val="FF0000"/>
                <w:kern w:val="0"/>
                <w:sz w:val="24"/>
                <w:szCs w:val="24"/>
              </w:rPr>
              <w:t>2014.4.15</w:t>
            </w:r>
          </w:p>
        </w:tc>
        <w:tc>
          <w:tcPr>
            <w:tcW w:w="1701" w:type="dxa"/>
            <w:vAlign w:val="center"/>
          </w:tcPr>
          <w:p w:rsidR="00D244C6" w:rsidRPr="00BB3C49" w:rsidRDefault="00D244C6" w:rsidP="00472DC3">
            <w:pPr>
              <w:jc w:val="center"/>
              <w:rPr>
                <w:sz w:val="24"/>
                <w:szCs w:val="24"/>
              </w:rPr>
            </w:pPr>
            <w:r w:rsidRPr="00BB3C49">
              <w:rPr>
                <w:rFonts w:cs="宋体" w:hint="eastAsia"/>
                <w:sz w:val="24"/>
                <w:szCs w:val="24"/>
              </w:rPr>
              <w:t>实践科</w:t>
            </w:r>
          </w:p>
        </w:tc>
        <w:tc>
          <w:tcPr>
            <w:tcW w:w="1276" w:type="dxa"/>
            <w:vAlign w:val="center"/>
          </w:tcPr>
          <w:p w:rsidR="00D244C6" w:rsidRPr="00BB3C49" w:rsidRDefault="00D244C6" w:rsidP="00472DC3">
            <w:pPr>
              <w:jc w:val="center"/>
              <w:rPr>
                <w:sz w:val="24"/>
                <w:szCs w:val="24"/>
              </w:rPr>
            </w:pPr>
            <w:r w:rsidRPr="00BB3C49">
              <w:rPr>
                <w:rFonts w:cs="宋体" w:hint="eastAsia"/>
                <w:sz w:val="24"/>
                <w:szCs w:val="24"/>
              </w:rPr>
              <w:t>周桐</w:t>
            </w:r>
          </w:p>
        </w:tc>
        <w:tc>
          <w:tcPr>
            <w:tcW w:w="1701" w:type="dxa"/>
            <w:vAlign w:val="center"/>
          </w:tcPr>
          <w:p w:rsidR="00D244C6" w:rsidRPr="00BB3C49" w:rsidRDefault="00D244C6" w:rsidP="00472DC3">
            <w:pPr>
              <w:jc w:val="center"/>
              <w:rPr>
                <w:sz w:val="24"/>
                <w:szCs w:val="24"/>
              </w:rPr>
            </w:pPr>
            <w:r w:rsidRPr="00BB3C49">
              <w:rPr>
                <w:sz w:val="24"/>
                <w:szCs w:val="24"/>
              </w:rPr>
              <w:t>65031440</w:t>
            </w:r>
          </w:p>
        </w:tc>
      </w:tr>
      <w:tr w:rsidR="00D244C6" w:rsidRPr="00BB3C49">
        <w:tc>
          <w:tcPr>
            <w:tcW w:w="1242" w:type="dxa"/>
            <w:vAlign w:val="center"/>
          </w:tcPr>
          <w:p w:rsidR="00D244C6" w:rsidRPr="007B0084" w:rsidRDefault="00D244C6" w:rsidP="00472DC3">
            <w:pPr>
              <w:widowControl/>
              <w:jc w:val="center"/>
              <w:rPr>
                <w:kern w:val="0"/>
                <w:sz w:val="24"/>
                <w:szCs w:val="24"/>
              </w:rPr>
            </w:pPr>
            <w:r>
              <w:rPr>
                <w:kern w:val="0"/>
                <w:sz w:val="24"/>
                <w:szCs w:val="24"/>
              </w:rPr>
              <w:t>14</w:t>
            </w:r>
          </w:p>
        </w:tc>
        <w:tc>
          <w:tcPr>
            <w:tcW w:w="3011" w:type="dxa"/>
            <w:vAlign w:val="center"/>
          </w:tcPr>
          <w:p w:rsidR="00D244C6" w:rsidRPr="00BB3C49" w:rsidRDefault="00D244C6" w:rsidP="00472DC3">
            <w:pPr>
              <w:rPr>
                <w:b/>
                <w:bCs/>
                <w:kern w:val="0"/>
                <w:sz w:val="24"/>
                <w:szCs w:val="24"/>
              </w:rPr>
            </w:pPr>
            <w:r w:rsidRPr="0021160F">
              <w:rPr>
                <w:rFonts w:ascii="宋体" w:hAnsi="宋体" w:cs="宋体" w:hint="eastAsia"/>
                <w:sz w:val="24"/>
                <w:szCs w:val="24"/>
              </w:rPr>
              <w:t>云南省高等学校本科实践教学能力提升工程建设项目</w:t>
            </w:r>
          </w:p>
        </w:tc>
        <w:tc>
          <w:tcPr>
            <w:tcW w:w="1851" w:type="dxa"/>
            <w:vAlign w:val="center"/>
          </w:tcPr>
          <w:p w:rsidR="00D244C6" w:rsidRPr="00AF570F" w:rsidRDefault="00D244C6" w:rsidP="00472DC3">
            <w:pPr>
              <w:widowControl/>
              <w:jc w:val="center"/>
              <w:rPr>
                <w:kern w:val="0"/>
                <w:sz w:val="24"/>
                <w:szCs w:val="24"/>
              </w:rPr>
            </w:pPr>
            <w:r w:rsidRPr="00AF570F">
              <w:rPr>
                <w:kern w:val="0"/>
                <w:sz w:val="24"/>
                <w:szCs w:val="24"/>
              </w:rPr>
              <w:t>10</w:t>
            </w:r>
          </w:p>
        </w:tc>
        <w:tc>
          <w:tcPr>
            <w:tcW w:w="1976" w:type="dxa"/>
            <w:vAlign w:val="center"/>
          </w:tcPr>
          <w:p w:rsidR="00D244C6" w:rsidRPr="00AF570F" w:rsidRDefault="00D244C6" w:rsidP="00472DC3">
            <w:pPr>
              <w:widowControl/>
              <w:jc w:val="center"/>
              <w:rPr>
                <w:kern w:val="0"/>
                <w:sz w:val="24"/>
                <w:szCs w:val="24"/>
              </w:rPr>
            </w:pPr>
          </w:p>
        </w:tc>
        <w:tc>
          <w:tcPr>
            <w:tcW w:w="1843" w:type="dxa"/>
            <w:vAlign w:val="center"/>
          </w:tcPr>
          <w:p w:rsidR="00D244C6" w:rsidRPr="00BB3C49" w:rsidRDefault="00D244C6" w:rsidP="00472DC3">
            <w:pPr>
              <w:widowControl/>
              <w:jc w:val="center"/>
              <w:rPr>
                <w:b/>
                <w:bCs/>
                <w:color w:val="FF0000"/>
                <w:kern w:val="0"/>
                <w:sz w:val="24"/>
                <w:szCs w:val="24"/>
              </w:rPr>
            </w:pPr>
            <w:r>
              <w:rPr>
                <w:b/>
                <w:bCs/>
                <w:color w:val="FF0000"/>
                <w:kern w:val="0"/>
                <w:sz w:val="24"/>
                <w:szCs w:val="24"/>
              </w:rPr>
              <w:t>2014.5.15</w:t>
            </w:r>
          </w:p>
        </w:tc>
        <w:tc>
          <w:tcPr>
            <w:tcW w:w="1701" w:type="dxa"/>
            <w:vAlign w:val="center"/>
          </w:tcPr>
          <w:p w:rsidR="00D244C6" w:rsidRPr="00BB3C49" w:rsidRDefault="00D244C6" w:rsidP="00472DC3">
            <w:pPr>
              <w:jc w:val="center"/>
              <w:rPr>
                <w:sz w:val="24"/>
                <w:szCs w:val="24"/>
              </w:rPr>
            </w:pPr>
            <w:r w:rsidRPr="00BB3C49">
              <w:rPr>
                <w:rFonts w:cs="宋体" w:hint="eastAsia"/>
                <w:sz w:val="24"/>
                <w:szCs w:val="24"/>
              </w:rPr>
              <w:t>实践科</w:t>
            </w:r>
          </w:p>
        </w:tc>
        <w:tc>
          <w:tcPr>
            <w:tcW w:w="1276" w:type="dxa"/>
            <w:vAlign w:val="center"/>
          </w:tcPr>
          <w:p w:rsidR="00D244C6" w:rsidRPr="00BB3C49" w:rsidRDefault="00D244C6" w:rsidP="00472DC3">
            <w:pPr>
              <w:jc w:val="center"/>
              <w:rPr>
                <w:sz w:val="24"/>
                <w:szCs w:val="24"/>
              </w:rPr>
            </w:pPr>
            <w:r w:rsidRPr="00BB3C49">
              <w:rPr>
                <w:rFonts w:cs="宋体" w:hint="eastAsia"/>
                <w:sz w:val="24"/>
                <w:szCs w:val="24"/>
              </w:rPr>
              <w:t>周桐</w:t>
            </w:r>
          </w:p>
        </w:tc>
        <w:tc>
          <w:tcPr>
            <w:tcW w:w="1701" w:type="dxa"/>
            <w:vAlign w:val="center"/>
          </w:tcPr>
          <w:p w:rsidR="00D244C6" w:rsidRPr="00BB3C49" w:rsidRDefault="00D244C6" w:rsidP="00472DC3">
            <w:pPr>
              <w:jc w:val="center"/>
              <w:rPr>
                <w:sz w:val="24"/>
                <w:szCs w:val="24"/>
              </w:rPr>
            </w:pPr>
            <w:r w:rsidRPr="00BB3C49">
              <w:rPr>
                <w:sz w:val="24"/>
                <w:szCs w:val="24"/>
              </w:rPr>
              <w:t>65031440</w:t>
            </w:r>
          </w:p>
        </w:tc>
      </w:tr>
      <w:tr w:rsidR="00D244C6" w:rsidRPr="00BB3C49">
        <w:tc>
          <w:tcPr>
            <w:tcW w:w="1242" w:type="dxa"/>
            <w:vAlign w:val="center"/>
          </w:tcPr>
          <w:p w:rsidR="00D244C6" w:rsidRPr="007B0084" w:rsidRDefault="00D244C6" w:rsidP="00472DC3">
            <w:pPr>
              <w:widowControl/>
              <w:jc w:val="center"/>
              <w:rPr>
                <w:kern w:val="0"/>
                <w:sz w:val="24"/>
                <w:szCs w:val="24"/>
              </w:rPr>
            </w:pPr>
            <w:r>
              <w:rPr>
                <w:kern w:val="0"/>
                <w:sz w:val="24"/>
                <w:szCs w:val="24"/>
              </w:rPr>
              <w:t>15</w:t>
            </w:r>
          </w:p>
        </w:tc>
        <w:tc>
          <w:tcPr>
            <w:tcW w:w="3011" w:type="dxa"/>
            <w:vAlign w:val="center"/>
          </w:tcPr>
          <w:p w:rsidR="00D244C6" w:rsidRPr="00C474C4" w:rsidRDefault="00D244C6" w:rsidP="00472DC3">
            <w:pPr>
              <w:adjustRightInd w:val="0"/>
              <w:snapToGrid w:val="0"/>
              <w:spacing w:line="312" w:lineRule="auto"/>
              <w:rPr>
                <w:b/>
                <w:bCs/>
                <w:kern w:val="0"/>
                <w:sz w:val="24"/>
                <w:szCs w:val="24"/>
              </w:rPr>
            </w:pPr>
            <w:r w:rsidRPr="0021160F">
              <w:rPr>
                <w:rFonts w:ascii="宋体" w:hAnsi="宋体" w:cs="宋体" w:hint="eastAsia"/>
                <w:color w:val="000000"/>
                <w:sz w:val="24"/>
                <w:szCs w:val="24"/>
              </w:rPr>
              <w:t>云南省高等学校虚拟仿真实验教学中心建设项目</w:t>
            </w:r>
          </w:p>
        </w:tc>
        <w:tc>
          <w:tcPr>
            <w:tcW w:w="1851" w:type="dxa"/>
            <w:vAlign w:val="center"/>
          </w:tcPr>
          <w:p w:rsidR="00D244C6" w:rsidRPr="00AF570F" w:rsidRDefault="00D244C6" w:rsidP="00472DC3">
            <w:pPr>
              <w:widowControl/>
              <w:jc w:val="center"/>
              <w:rPr>
                <w:kern w:val="0"/>
                <w:sz w:val="24"/>
                <w:szCs w:val="24"/>
              </w:rPr>
            </w:pPr>
          </w:p>
        </w:tc>
        <w:tc>
          <w:tcPr>
            <w:tcW w:w="1976" w:type="dxa"/>
            <w:vAlign w:val="center"/>
          </w:tcPr>
          <w:p w:rsidR="00D244C6" w:rsidRPr="00AF570F" w:rsidRDefault="00D244C6" w:rsidP="00472DC3">
            <w:pPr>
              <w:widowControl/>
              <w:jc w:val="center"/>
              <w:rPr>
                <w:kern w:val="0"/>
                <w:sz w:val="24"/>
                <w:szCs w:val="24"/>
              </w:rPr>
            </w:pPr>
            <w:r w:rsidRPr="00AF570F">
              <w:rPr>
                <w:kern w:val="0"/>
                <w:sz w:val="24"/>
                <w:szCs w:val="24"/>
              </w:rPr>
              <w:t>1</w:t>
            </w:r>
          </w:p>
        </w:tc>
        <w:tc>
          <w:tcPr>
            <w:tcW w:w="1843" w:type="dxa"/>
            <w:vAlign w:val="center"/>
          </w:tcPr>
          <w:p w:rsidR="00D244C6" w:rsidRPr="00BB3C49" w:rsidRDefault="00D244C6" w:rsidP="00472DC3">
            <w:pPr>
              <w:widowControl/>
              <w:jc w:val="center"/>
              <w:rPr>
                <w:b/>
                <w:bCs/>
                <w:color w:val="FF0000"/>
                <w:kern w:val="0"/>
                <w:sz w:val="24"/>
                <w:szCs w:val="24"/>
              </w:rPr>
            </w:pPr>
            <w:r>
              <w:rPr>
                <w:b/>
                <w:bCs/>
                <w:color w:val="FF0000"/>
                <w:kern w:val="0"/>
                <w:sz w:val="24"/>
                <w:szCs w:val="24"/>
              </w:rPr>
              <w:t>2014.5.5</w:t>
            </w:r>
          </w:p>
        </w:tc>
        <w:tc>
          <w:tcPr>
            <w:tcW w:w="1701" w:type="dxa"/>
            <w:vAlign w:val="center"/>
          </w:tcPr>
          <w:p w:rsidR="00D244C6" w:rsidRPr="00BB3C49" w:rsidRDefault="00D244C6" w:rsidP="00472DC3">
            <w:pPr>
              <w:jc w:val="center"/>
              <w:rPr>
                <w:sz w:val="24"/>
                <w:szCs w:val="24"/>
              </w:rPr>
            </w:pPr>
            <w:r w:rsidRPr="00BB3C49">
              <w:rPr>
                <w:rFonts w:cs="宋体" w:hint="eastAsia"/>
                <w:sz w:val="24"/>
                <w:szCs w:val="24"/>
              </w:rPr>
              <w:t>实践科</w:t>
            </w:r>
          </w:p>
        </w:tc>
        <w:tc>
          <w:tcPr>
            <w:tcW w:w="1276" w:type="dxa"/>
            <w:vAlign w:val="center"/>
          </w:tcPr>
          <w:p w:rsidR="00D244C6" w:rsidRPr="00BB3C49" w:rsidRDefault="00D244C6" w:rsidP="00472DC3">
            <w:pPr>
              <w:jc w:val="center"/>
              <w:rPr>
                <w:sz w:val="24"/>
                <w:szCs w:val="24"/>
              </w:rPr>
            </w:pPr>
            <w:r w:rsidRPr="00BB3C49">
              <w:rPr>
                <w:rFonts w:cs="宋体" w:hint="eastAsia"/>
                <w:sz w:val="24"/>
                <w:szCs w:val="24"/>
              </w:rPr>
              <w:t>周桐</w:t>
            </w:r>
          </w:p>
        </w:tc>
        <w:tc>
          <w:tcPr>
            <w:tcW w:w="1701" w:type="dxa"/>
            <w:vAlign w:val="center"/>
          </w:tcPr>
          <w:p w:rsidR="00D244C6" w:rsidRPr="00BB3C49" w:rsidRDefault="00D244C6" w:rsidP="00472DC3">
            <w:pPr>
              <w:jc w:val="center"/>
              <w:rPr>
                <w:sz w:val="24"/>
                <w:szCs w:val="24"/>
              </w:rPr>
            </w:pPr>
            <w:r w:rsidRPr="00BB3C49">
              <w:rPr>
                <w:sz w:val="24"/>
                <w:szCs w:val="24"/>
              </w:rPr>
              <w:t>65031440</w:t>
            </w:r>
          </w:p>
        </w:tc>
      </w:tr>
      <w:tr w:rsidR="00D244C6" w:rsidRPr="00BB3C49" w:rsidTr="00EB0AFA">
        <w:trPr>
          <w:trHeight w:val="648"/>
        </w:trPr>
        <w:tc>
          <w:tcPr>
            <w:tcW w:w="1242" w:type="dxa"/>
            <w:vAlign w:val="center"/>
          </w:tcPr>
          <w:p w:rsidR="00D244C6" w:rsidRPr="007B0084" w:rsidRDefault="00D244C6" w:rsidP="00472DC3">
            <w:pPr>
              <w:widowControl/>
              <w:jc w:val="center"/>
              <w:rPr>
                <w:kern w:val="0"/>
                <w:sz w:val="24"/>
                <w:szCs w:val="24"/>
              </w:rPr>
            </w:pPr>
            <w:r>
              <w:rPr>
                <w:kern w:val="0"/>
                <w:sz w:val="24"/>
                <w:szCs w:val="24"/>
              </w:rPr>
              <w:t>16</w:t>
            </w:r>
          </w:p>
        </w:tc>
        <w:tc>
          <w:tcPr>
            <w:tcW w:w="3011" w:type="dxa"/>
            <w:vAlign w:val="center"/>
          </w:tcPr>
          <w:p w:rsidR="00D244C6" w:rsidRPr="00C474C4" w:rsidRDefault="00D244C6" w:rsidP="00472DC3">
            <w:pPr>
              <w:adjustRightInd w:val="0"/>
              <w:snapToGrid w:val="0"/>
              <w:spacing w:line="312" w:lineRule="auto"/>
              <w:rPr>
                <w:b/>
                <w:bCs/>
                <w:kern w:val="0"/>
                <w:sz w:val="24"/>
                <w:szCs w:val="24"/>
              </w:rPr>
            </w:pPr>
            <w:r w:rsidRPr="0021160F">
              <w:rPr>
                <w:rFonts w:ascii="宋体" w:hAnsi="宋体" w:cs="宋体" w:hint="eastAsia"/>
                <w:color w:val="000000"/>
                <w:sz w:val="24"/>
                <w:szCs w:val="24"/>
              </w:rPr>
              <w:t>大学生创新创业训练计划建设项目</w:t>
            </w:r>
          </w:p>
        </w:tc>
        <w:tc>
          <w:tcPr>
            <w:tcW w:w="1851" w:type="dxa"/>
            <w:vAlign w:val="center"/>
          </w:tcPr>
          <w:p w:rsidR="00D244C6" w:rsidRPr="00AF570F" w:rsidRDefault="00D244C6" w:rsidP="00472DC3">
            <w:pPr>
              <w:widowControl/>
              <w:jc w:val="center"/>
              <w:rPr>
                <w:kern w:val="0"/>
                <w:sz w:val="24"/>
                <w:szCs w:val="24"/>
              </w:rPr>
            </w:pPr>
            <w:r w:rsidRPr="00AF570F">
              <w:rPr>
                <w:kern w:val="0"/>
                <w:sz w:val="24"/>
                <w:szCs w:val="24"/>
              </w:rPr>
              <w:t>100</w:t>
            </w:r>
          </w:p>
        </w:tc>
        <w:tc>
          <w:tcPr>
            <w:tcW w:w="1976" w:type="dxa"/>
            <w:vAlign w:val="center"/>
          </w:tcPr>
          <w:p w:rsidR="00D244C6" w:rsidRPr="00AF570F" w:rsidRDefault="00D244C6" w:rsidP="00472DC3">
            <w:pPr>
              <w:widowControl/>
              <w:jc w:val="center"/>
              <w:rPr>
                <w:kern w:val="0"/>
                <w:sz w:val="24"/>
                <w:szCs w:val="24"/>
              </w:rPr>
            </w:pPr>
            <w:r w:rsidRPr="00AF570F">
              <w:rPr>
                <w:kern w:val="0"/>
                <w:sz w:val="24"/>
                <w:szCs w:val="24"/>
              </w:rPr>
              <w:t>12</w:t>
            </w:r>
          </w:p>
        </w:tc>
        <w:tc>
          <w:tcPr>
            <w:tcW w:w="1843" w:type="dxa"/>
            <w:vAlign w:val="center"/>
          </w:tcPr>
          <w:p w:rsidR="00D244C6" w:rsidRPr="00BB3C49" w:rsidRDefault="00D244C6" w:rsidP="00472DC3">
            <w:pPr>
              <w:widowControl/>
              <w:jc w:val="center"/>
              <w:rPr>
                <w:b/>
                <w:bCs/>
                <w:color w:val="FF0000"/>
                <w:kern w:val="0"/>
                <w:sz w:val="24"/>
                <w:szCs w:val="24"/>
              </w:rPr>
            </w:pPr>
            <w:r>
              <w:rPr>
                <w:b/>
                <w:bCs/>
                <w:color w:val="FF0000"/>
                <w:kern w:val="0"/>
                <w:sz w:val="24"/>
                <w:szCs w:val="24"/>
              </w:rPr>
              <w:t>2014.4.21</w:t>
            </w:r>
          </w:p>
        </w:tc>
        <w:tc>
          <w:tcPr>
            <w:tcW w:w="1701" w:type="dxa"/>
            <w:vAlign w:val="center"/>
          </w:tcPr>
          <w:p w:rsidR="00D244C6" w:rsidRPr="00BB3C49" w:rsidRDefault="00D244C6" w:rsidP="00472DC3">
            <w:pPr>
              <w:jc w:val="center"/>
              <w:rPr>
                <w:sz w:val="24"/>
                <w:szCs w:val="24"/>
              </w:rPr>
            </w:pPr>
            <w:r w:rsidRPr="00BB3C49">
              <w:rPr>
                <w:rFonts w:cs="宋体" w:hint="eastAsia"/>
                <w:sz w:val="24"/>
                <w:szCs w:val="24"/>
              </w:rPr>
              <w:t>实践科</w:t>
            </w:r>
          </w:p>
        </w:tc>
        <w:tc>
          <w:tcPr>
            <w:tcW w:w="1276" w:type="dxa"/>
            <w:vAlign w:val="center"/>
          </w:tcPr>
          <w:p w:rsidR="00D244C6" w:rsidRPr="00BB3C49" w:rsidRDefault="00D244C6" w:rsidP="00472DC3">
            <w:pPr>
              <w:jc w:val="center"/>
              <w:rPr>
                <w:sz w:val="24"/>
                <w:szCs w:val="24"/>
              </w:rPr>
            </w:pPr>
            <w:r>
              <w:rPr>
                <w:rFonts w:cs="宋体" w:hint="eastAsia"/>
                <w:sz w:val="24"/>
                <w:szCs w:val="24"/>
              </w:rPr>
              <w:t>胡矿</w:t>
            </w:r>
          </w:p>
        </w:tc>
        <w:tc>
          <w:tcPr>
            <w:tcW w:w="1701" w:type="dxa"/>
            <w:vAlign w:val="center"/>
          </w:tcPr>
          <w:p w:rsidR="00D244C6" w:rsidRPr="00BB3C49" w:rsidRDefault="00D244C6" w:rsidP="00472DC3">
            <w:pPr>
              <w:jc w:val="center"/>
              <w:rPr>
                <w:sz w:val="24"/>
                <w:szCs w:val="24"/>
              </w:rPr>
            </w:pPr>
            <w:r w:rsidRPr="00BB3C49">
              <w:rPr>
                <w:sz w:val="24"/>
                <w:szCs w:val="24"/>
              </w:rPr>
              <w:t>65031440</w:t>
            </w:r>
          </w:p>
        </w:tc>
      </w:tr>
      <w:tr w:rsidR="00D244C6" w:rsidRPr="00BB3C49">
        <w:tc>
          <w:tcPr>
            <w:tcW w:w="1242" w:type="dxa"/>
            <w:vAlign w:val="center"/>
          </w:tcPr>
          <w:p w:rsidR="00D244C6" w:rsidRPr="007B0084" w:rsidRDefault="00D244C6" w:rsidP="00472DC3">
            <w:pPr>
              <w:widowControl/>
              <w:jc w:val="center"/>
              <w:rPr>
                <w:kern w:val="0"/>
                <w:sz w:val="24"/>
                <w:szCs w:val="24"/>
              </w:rPr>
            </w:pPr>
            <w:r>
              <w:rPr>
                <w:kern w:val="0"/>
                <w:sz w:val="24"/>
                <w:szCs w:val="24"/>
              </w:rPr>
              <w:t>17</w:t>
            </w:r>
          </w:p>
        </w:tc>
        <w:tc>
          <w:tcPr>
            <w:tcW w:w="3011" w:type="dxa"/>
            <w:vAlign w:val="center"/>
          </w:tcPr>
          <w:p w:rsidR="00D244C6" w:rsidRPr="00E122D0" w:rsidRDefault="00D244C6" w:rsidP="00472DC3">
            <w:pPr>
              <w:adjustRightInd w:val="0"/>
              <w:snapToGrid w:val="0"/>
              <w:spacing w:line="312" w:lineRule="auto"/>
              <w:rPr>
                <w:b/>
                <w:bCs/>
                <w:kern w:val="0"/>
                <w:sz w:val="24"/>
                <w:szCs w:val="24"/>
              </w:rPr>
            </w:pPr>
            <w:r w:rsidRPr="0021160F">
              <w:rPr>
                <w:rFonts w:ascii="宋体" w:hAnsi="宋体" w:cs="宋体" w:hint="eastAsia"/>
                <w:color w:val="000000"/>
                <w:sz w:val="24"/>
                <w:szCs w:val="24"/>
              </w:rPr>
              <w:t>云南省高等学校名师工作室省内访问学者项目</w:t>
            </w:r>
          </w:p>
        </w:tc>
        <w:tc>
          <w:tcPr>
            <w:tcW w:w="1851" w:type="dxa"/>
            <w:vAlign w:val="center"/>
          </w:tcPr>
          <w:p w:rsidR="00D244C6" w:rsidRPr="00AF570F" w:rsidRDefault="00D244C6" w:rsidP="00472DC3">
            <w:pPr>
              <w:widowControl/>
              <w:jc w:val="center"/>
              <w:rPr>
                <w:kern w:val="0"/>
                <w:sz w:val="24"/>
                <w:szCs w:val="24"/>
              </w:rPr>
            </w:pPr>
          </w:p>
        </w:tc>
        <w:tc>
          <w:tcPr>
            <w:tcW w:w="1976" w:type="dxa"/>
            <w:vAlign w:val="center"/>
          </w:tcPr>
          <w:p w:rsidR="00D244C6" w:rsidRPr="00AF570F" w:rsidRDefault="00D244C6" w:rsidP="00472DC3">
            <w:pPr>
              <w:widowControl/>
              <w:jc w:val="center"/>
              <w:rPr>
                <w:kern w:val="0"/>
                <w:sz w:val="24"/>
                <w:szCs w:val="24"/>
              </w:rPr>
            </w:pPr>
          </w:p>
        </w:tc>
        <w:tc>
          <w:tcPr>
            <w:tcW w:w="1843" w:type="dxa"/>
            <w:vAlign w:val="center"/>
          </w:tcPr>
          <w:p w:rsidR="00D244C6" w:rsidRPr="00BB3C49" w:rsidRDefault="00D244C6" w:rsidP="007939C0">
            <w:pPr>
              <w:widowControl/>
              <w:jc w:val="center"/>
              <w:rPr>
                <w:b/>
                <w:bCs/>
                <w:color w:val="FF0000"/>
                <w:kern w:val="0"/>
                <w:sz w:val="24"/>
                <w:szCs w:val="24"/>
              </w:rPr>
            </w:pPr>
            <w:r>
              <w:rPr>
                <w:b/>
                <w:bCs/>
                <w:color w:val="FF0000"/>
                <w:kern w:val="0"/>
                <w:sz w:val="24"/>
                <w:szCs w:val="24"/>
              </w:rPr>
              <w:t>2014.4.10</w:t>
            </w:r>
            <w:r>
              <w:rPr>
                <w:rFonts w:cs="宋体" w:hint="eastAsia"/>
                <w:b/>
                <w:bCs/>
                <w:color w:val="FF0000"/>
                <w:kern w:val="0"/>
                <w:sz w:val="24"/>
                <w:szCs w:val="24"/>
              </w:rPr>
              <w:t>报</w:t>
            </w:r>
            <w:bookmarkStart w:id="0" w:name="_GoBack"/>
            <w:bookmarkEnd w:id="0"/>
            <w:r>
              <w:rPr>
                <w:rFonts w:cs="宋体" w:hint="eastAsia"/>
                <w:b/>
                <w:bCs/>
                <w:color w:val="FF0000"/>
                <w:kern w:val="0"/>
                <w:sz w:val="24"/>
                <w:szCs w:val="24"/>
              </w:rPr>
              <w:t>计划数</w:t>
            </w:r>
            <w:r>
              <w:rPr>
                <w:b/>
                <w:bCs/>
                <w:color w:val="FF0000"/>
                <w:kern w:val="0"/>
                <w:sz w:val="24"/>
                <w:szCs w:val="24"/>
              </w:rPr>
              <w:t>/2014.4.25</w:t>
            </w:r>
            <w:r>
              <w:rPr>
                <w:rFonts w:cs="宋体" w:hint="eastAsia"/>
                <w:b/>
                <w:bCs/>
                <w:color w:val="FF0000"/>
                <w:kern w:val="0"/>
                <w:sz w:val="24"/>
                <w:szCs w:val="24"/>
              </w:rPr>
              <w:t>报申请</w:t>
            </w:r>
          </w:p>
        </w:tc>
        <w:tc>
          <w:tcPr>
            <w:tcW w:w="1701" w:type="dxa"/>
            <w:vAlign w:val="center"/>
          </w:tcPr>
          <w:p w:rsidR="00D244C6" w:rsidRPr="00BB3C49" w:rsidRDefault="00D244C6" w:rsidP="00472DC3">
            <w:pPr>
              <w:jc w:val="center"/>
              <w:rPr>
                <w:sz w:val="24"/>
                <w:szCs w:val="24"/>
              </w:rPr>
            </w:pPr>
            <w:r w:rsidRPr="00BB3C49">
              <w:rPr>
                <w:rFonts w:cs="宋体" w:hint="eastAsia"/>
                <w:sz w:val="24"/>
                <w:szCs w:val="24"/>
              </w:rPr>
              <w:t>项目办</w:t>
            </w:r>
          </w:p>
        </w:tc>
        <w:tc>
          <w:tcPr>
            <w:tcW w:w="1276" w:type="dxa"/>
            <w:vAlign w:val="center"/>
          </w:tcPr>
          <w:p w:rsidR="00D244C6" w:rsidRPr="00BB3C49" w:rsidRDefault="00D244C6" w:rsidP="00472DC3">
            <w:pPr>
              <w:jc w:val="center"/>
              <w:rPr>
                <w:sz w:val="24"/>
                <w:szCs w:val="24"/>
              </w:rPr>
            </w:pPr>
            <w:r w:rsidRPr="00BB3C49">
              <w:rPr>
                <w:rFonts w:cs="宋体" w:hint="eastAsia"/>
                <w:sz w:val="24"/>
                <w:szCs w:val="24"/>
              </w:rPr>
              <w:t>曹琳</w:t>
            </w:r>
          </w:p>
        </w:tc>
        <w:tc>
          <w:tcPr>
            <w:tcW w:w="1701" w:type="dxa"/>
            <w:vAlign w:val="center"/>
          </w:tcPr>
          <w:p w:rsidR="00D244C6" w:rsidRPr="00BB3C49" w:rsidRDefault="00D244C6" w:rsidP="00472DC3">
            <w:pPr>
              <w:jc w:val="center"/>
              <w:rPr>
                <w:sz w:val="24"/>
                <w:szCs w:val="24"/>
              </w:rPr>
            </w:pPr>
            <w:r w:rsidRPr="00BB3C49">
              <w:rPr>
                <w:sz w:val="24"/>
                <w:szCs w:val="24"/>
              </w:rPr>
              <w:t>65031511</w:t>
            </w:r>
          </w:p>
        </w:tc>
      </w:tr>
      <w:tr w:rsidR="00D244C6" w:rsidRPr="00BB3C49">
        <w:tc>
          <w:tcPr>
            <w:tcW w:w="1242" w:type="dxa"/>
            <w:vAlign w:val="center"/>
          </w:tcPr>
          <w:p w:rsidR="00D244C6" w:rsidRPr="007B0084" w:rsidRDefault="00D244C6" w:rsidP="00472DC3">
            <w:pPr>
              <w:widowControl/>
              <w:jc w:val="center"/>
              <w:rPr>
                <w:kern w:val="0"/>
                <w:sz w:val="24"/>
                <w:szCs w:val="24"/>
              </w:rPr>
            </w:pPr>
            <w:r>
              <w:rPr>
                <w:kern w:val="0"/>
                <w:sz w:val="24"/>
                <w:szCs w:val="24"/>
              </w:rPr>
              <w:t>18</w:t>
            </w:r>
          </w:p>
        </w:tc>
        <w:tc>
          <w:tcPr>
            <w:tcW w:w="3011" w:type="dxa"/>
            <w:vAlign w:val="center"/>
          </w:tcPr>
          <w:p w:rsidR="00D244C6" w:rsidRPr="00E122D0" w:rsidRDefault="00D244C6" w:rsidP="00472DC3">
            <w:pPr>
              <w:adjustRightInd w:val="0"/>
              <w:snapToGrid w:val="0"/>
              <w:spacing w:line="312" w:lineRule="auto"/>
              <w:rPr>
                <w:b/>
                <w:bCs/>
                <w:kern w:val="0"/>
                <w:sz w:val="24"/>
                <w:szCs w:val="24"/>
              </w:rPr>
            </w:pPr>
            <w:r w:rsidRPr="0021160F">
              <w:rPr>
                <w:rFonts w:ascii="宋体" w:hAnsi="宋体" w:cs="宋体" w:hint="eastAsia"/>
                <w:color w:val="000000"/>
                <w:sz w:val="24"/>
                <w:szCs w:val="24"/>
              </w:rPr>
              <w:t>云南省高等学校名师工作室建设项目</w:t>
            </w:r>
          </w:p>
        </w:tc>
        <w:tc>
          <w:tcPr>
            <w:tcW w:w="1851" w:type="dxa"/>
            <w:vAlign w:val="center"/>
          </w:tcPr>
          <w:p w:rsidR="00D244C6" w:rsidRPr="00AF570F" w:rsidRDefault="00D244C6" w:rsidP="00472DC3">
            <w:pPr>
              <w:widowControl/>
              <w:jc w:val="center"/>
              <w:rPr>
                <w:kern w:val="0"/>
                <w:sz w:val="24"/>
                <w:szCs w:val="24"/>
              </w:rPr>
            </w:pPr>
          </w:p>
        </w:tc>
        <w:tc>
          <w:tcPr>
            <w:tcW w:w="1976" w:type="dxa"/>
            <w:vAlign w:val="center"/>
          </w:tcPr>
          <w:p w:rsidR="00D244C6" w:rsidRPr="00AF570F" w:rsidRDefault="00D244C6" w:rsidP="00472DC3">
            <w:pPr>
              <w:widowControl/>
              <w:jc w:val="center"/>
              <w:rPr>
                <w:kern w:val="0"/>
                <w:sz w:val="24"/>
                <w:szCs w:val="24"/>
              </w:rPr>
            </w:pPr>
          </w:p>
        </w:tc>
        <w:tc>
          <w:tcPr>
            <w:tcW w:w="1843" w:type="dxa"/>
            <w:vAlign w:val="center"/>
          </w:tcPr>
          <w:p w:rsidR="00D244C6" w:rsidRPr="00BB3C49" w:rsidRDefault="00D244C6" w:rsidP="00472DC3">
            <w:pPr>
              <w:widowControl/>
              <w:jc w:val="center"/>
              <w:rPr>
                <w:b/>
                <w:bCs/>
                <w:color w:val="FF0000"/>
                <w:kern w:val="0"/>
                <w:sz w:val="24"/>
                <w:szCs w:val="24"/>
              </w:rPr>
            </w:pPr>
            <w:r>
              <w:rPr>
                <w:b/>
                <w:bCs/>
                <w:color w:val="FF0000"/>
                <w:kern w:val="0"/>
                <w:sz w:val="24"/>
                <w:szCs w:val="24"/>
              </w:rPr>
              <w:t>2014.4.25</w:t>
            </w:r>
          </w:p>
        </w:tc>
        <w:tc>
          <w:tcPr>
            <w:tcW w:w="1701" w:type="dxa"/>
            <w:vAlign w:val="center"/>
          </w:tcPr>
          <w:p w:rsidR="00D244C6" w:rsidRPr="007167D2" w:rsidRDefault="00D244C6" w:rsidP="00472DC3">
            <w:pPr>
              <w:jc w:val="center"/>
            </w:pPr>
            <w:r w:rsidRPr="00BB3C49">
              <w:rPr>
                <w:rFonts w:cs="宋体" w:hint="eastAsia"/>
                <w:sz w:val="24"/>
                <w:szCs w:val="24"/>
              </w:rPr>
              <w:t>项目办</w:t>
            </w:r>
          </w:p>
        </w:tc>
        <w:tc>
          <w:tcPr>
            <w:tcW w:w="1276" w:type="dxa"/>
            <w:vAlign w:val="center"/>
          </w:tcPr>
          <w:p w:rsidR="00D244C6" w:rsidRPr="007167D2" w:rsidRDefault="00D244C6" w:rsidP="00472DC3">
            <w:pPr>
              <w:jc w:val="center"/>
            </w:pPr>
            <w:r w:rsidRPr="00BB3C49">
              <w:rPr>
                <w:rFonts w:cs="宋体" w:hint="eastAsia"/>
                <w:sz w:val="24"/>
                <w:szCs w:val="24"/>
              </w:rPr>
              <w:t>曹琳</w:t>
            </w:r>
          </w:p>
        </w:tc>
        <w:tc>
          <w:tcPr>
            <w:tcW w:w="1701" w:type="dxa"/>
            <w:vAlign w:val="center"/>
          </w:tcPr>
          <w:p w:rsidR="00D244C6" w:rsidRPr="007167D2" w:rsidRDefault="00D244C6" w:rsidP="00472DC3">
            <w:pPr>
              <w:jc w:val="center"/>
            </w:pPr>
            <w:r w:rsidRPr="00BB3C49">
              <w:rPr>
                <w:sz w:val="24"/>
                <w:szCs w:val="24"/>
              </w:rPr>
              <w:t>65031511</w:t>
            </w:r>
          </w:p>
        </w:tc>
      </w:tr>
      <w:tr w:rsidR="00D244C6" w:rsidRPr="00BB3C49">
        <w:tc>
          <w:tcPr>
            <w:tcW w:w="1242" w:type="dxa"/>
            <w:vAlign w:val="center"/>
          </w:tcPr>
          <w:p w:rsidR="00D244C6" w:rsidRPr="007B0084" w:rsidRDefault="00D244C6" w:rsidP="00472DC3">
            <w:pPr>
              <w:widowControl/>
              <w:jc w:val="center"/>
              <w:rPr>
                <w:kern w:val="0"/>
                <w:sz w:val="24"/>
                <w:szCs w:val="24"/>
              </w:rPr>
            </w:pPr>
            <w:r>
              <w:rPr>
                <w:kern w:val="0"/>
                <w:sz w:val="24"/>
                <w:szCs w:val="24"/>
              </w:rPr>
              <w:t>19</w:t>
            </w:r>
          </w:p>
        </w:tc>
        <w:tc>
          <w:tcPr>
            <w:tcW w:w="3011" w:type="dxa"/>
            <w:vAlign w:val="center"/>
          </w:tcPr>
          <w:p w:rsidR="00D244C6" w:rsidRPr="00E122D0" w:rsidRDefault="00D244C6" w:rsidP="00472DC3">
            <w:pPr>
              <w:rPr>
                <w:b/>
                <w:bCs/>
                <w:kern w:val="0"/>
                <w:sz w:val="24"/>
                <w:szCs w:val="24"/>
              </w:rPr>
            </w:pPr>
            <w:r w:rsidRPr="0021160F">
              <w:rPr>
                <w:rFonts w:ascii="宋体" w:hAnsi="宋体" w:cs="宋体" w:hint="eastAsia"/>
                <w:sz w:val="24"/>
                <w:szCs w:val="24"/>
              </w:rPr>
              <w:t>云南省高等学校精品视频公开课建设项目</w:t>
            </w:r>
          </w:p>
        </w:tc>
        <w:tc>
          <w:tcPr>
            <w:tcW w:w="1851" w:type="dxa"/>
            <w:vAlign w:val="center"/>
          </w:tcPr>
          <w:p w:rsidR="00D244C6" w:rsidRPr="00AF570F" w:rsidRDefault="00D244C6" w:rsidP="00472DC3">
            <w:pPr>
              <w:widowControl/>
              <w:jc w:val="center"/>
              <w:rPr>
                <w:kern w:val="0"/>
                <w:sz w:val="24"/>
                <w:szCs w:val="24"/>
              </w:rPr>
            </w:pPr>
          </w:p>
        </w:tc>
        <w:tc>
          <w:tcPr>
            <w:tcW w:w="1976" w:type="dxa"/>
            <w:vAlign w:val="center"/>
          </w:tcPr>
          <w:p w:rsidR="00D244C6" w:rsidRPr="00AF570F" w:rsidRDefault="00D244C6" w:rsidP="00472DC3">
            <w:pPr>
              <w:widowControl/>
              <w:jc w:val="center"/>
              <w:rPr>
                <w:kern w:val="0"/>
                <w:sz w:val="24"/>
                <w:szCs w:val="24"/>
              </w:rPr>
            </w:pPr>
          </w:p>
        </w:tc>
        <w:tc>
          <w:tcPr>
            <w:tcW w:w="1843" w:type="dxa"/>
            <w:vAlign w:val="center"/>
          </w:tcPr>
          <w:p w:rsidR="00D244C6" w:rsidRPr="00BB3C49" w:rsidRDefault="00D244C6" w:rsidP="00472DC3">
            <w:pPr>
              <w:widowControl/>
              <w:jc w:val="center"/>
              <w:rPr>
                <w:b/>
                <w:bCs/>
                <w:color w:val="FF0000"/>
                <w:kern w:val="0"/>
                <w:sz w:val="24"/>
                <w:szCs w:val="24"/>
              </w:rPr>
            </w:pPr>
            <w:r>
              <w:rPr>
                <w:b/>
                <w:bCs/>
                <w:color w:val="FF0000"/>
                <w:kern w:val="0"/>
                <w:sz w:val="24"/>
                <w:szCs w:val="24"/>
              </w:rPr>
              <w:t>2014.3.28</w:t>
            </w:r>
          </w:p>
        </w:tc>
        <w:tc>
          <w:tcPr>
            <w:tcW w:w="1701" w:type="dxa"/>
            <w:vAlign w:val="center"/>
          </w:tcPr>
          <w:p w:rsidR="00D244C6" w:rsidRPr="007167D2" w:rsidRDefault="00D244C6" w:rsidP="00472DC3">
            <w:pPr>
              <w:jc w:val="center"/>
            </w:pPr>
            <w:r w:rsidRPr="00BB3C49">
              <w:rPr>
                <w:rFonts w:cs="宋体" w:hint="eastAsia"/>
                <w:sz w:val="24"/>
                <w:szCs w:val="24"/>
              </w:rPr>
              <w:t>项目办</w:t>
            </w:r>
          </w:p>
        </w:tc>
        <w:tc>
          <w:tcPr>
            <w:tcW w:w="1276" w:type="dxa"/>
            <w:vAlign w:val="center"/>
          </w:tcPr>
          <w:p w:rsidR="00D244C6" w:rsidRPr="007167D2" w:rsidRDefault="00D244C6" w:rsidP="00472DC3">
            <w:pPr>
              <w:jc w:val="center"/>
            </w:pPr>
            <w:r w:rsidRPr="00BB3C49">
              <w:rPr>
                <w:rFonts w:cs="宋体" w:hint="eastAsia"/>
                <w:sz w:val="24"/>
                <w:szCs w:val="24"/>
              </w:rPr>
              <w:t>曹琳</w:t>
            </w:r>
          </w:p>
        </w:tc>
        <w:tc>
          <w:tcPr>
            <w:tcW w:w="1701" w:type="dxa"/>
            <w:vAlign w:val="center"/>
          </w:tcPr>
          <w:p w:rsidR="00D244C6" w:rsidRPr="007167D2" w:rsidRDefault="00D244C6" w:rsidP="00472DC3">
            <w:pPr>
              <w:jc w:val="center"/>
            </w:pPr>
            <w:r w:rsidRPr="00BB3C49">
              <w:rPr>
                <w:sz w:val="24"/>
                <w:szCs w:val="24"/>
              </w:rPr>
              <w:t>65031511</w:t>
            </w:r>
          </w:p>
        </w:tc>
      </w:tr>
      <w:tr w:rsidR="00D244C6" w:rsidRPr="00BB3C49">
        <w:tc>
          <w:tcPr>
            <w:tcW w:w="1242" w:type="dxa"/>
            <w:vAlign w:val="center"/>
          </w:tcPr>
          <w:p w:rsidR="00D244C6" w:rsidRPr="007B0084" w:rsidRDefault="00D244C6" w:rsidP="00472DC3">
            <w:pPr>
              <w:widowControl/>
              <w:jc w:val="center"/>
              <w:rPr>
                <w:kern w:val="0"/>
                <w:sz w:val="24"/>
                <w:szCs w:val="24"/>
              </w:rPr>
            </w:pPr>
            <w:r>
              <w:rPr>
                <w:kern w:val="0"/>
                <w:sz w:val="24"/>
                <w:szCs w:val="24"/>
              </w:rPr>
              <w:t>20</w:t>
            </w:r>
          </w:p>
        </w:tc>
        <w:tc>
          <w:tcPr>
            <w:tcW w:w="3011" w:type="dxa"/>
            <w:vAlign w:val="center"/>
          </w:tcPr>
          <w:p w:rsidR="00D244C6" w:rsidRPr="0021160F" w:rsidRDefault="00D244C6" w:rsidP="00472DC3">
            <w:pPr>
              <w:rPr>
                <w:rFonts w:ascii="宋体" w:cs="宋体"/>
                <w:sz w:val="24"/>
                <w:szCs w:val="24"/>
              </w:rPr>
            </w:pPr>
            <w:r w:rsidRPr="007B0084">
              <w:rPr>
                <w:rFonts w:ascii="宋体" w:hAnsi="宋体" w:cs="宋体" w:hint="eastAsia"/>
                <w:sz w:val="24"/>
                <w:szCs w:val="24"/>
              </w:rPr>
              <w:t>云南省高等学校精品课程验收暨省级精品课程资源共享平台建设项目</w:t>
            </w:r>
          </w:p>
        </w:tc>
        <w:tc>
          <w:tcPr>
            <w:tcW w:w="1851" w:type="dxa"/>
            <w:vAlign w:val="center"/>
          </w:tcPr>
          <w:p w:rsidR="00D244C6" w:rsidRPr="00AF570F" w:rsidRDefault="00D244C6" w:rsidP="00472DC3">
            <w:pPr>
              <w:widowControl/>
              <w:jc w:val="center"/>
              <w:rPr>
                <w:kern w:val="0"/>
                <w:sz w:val="24"/>
                <w:szCs w:val="24"/>
              </w:rPr>
            </w:pPr>
          </w:p>
        </w:tc>
        <w:tc>
          <w:tcPr>
            <w:tcW w:w="1976" w:type="dxa"/>
            <w:vAlign w:val="center"/>
          </w:tcPr>
          <w:p w:rsidR="00D244C6" w:rsidRPr="00AF570F" w:rsidRDefault="00D244C6" w:rsidP="00472DC3">
            <w:pPr>
              <w:widowControl/>
              <w:jc w:val="center"/>
              <w:rPr>
                <w:kern w:val="0"/>
                <w:sz w:val="24"/>
                <w:szCs w:val="24"/>
              </w:rPr>
            </w:pPr>
            <w:r w:rsidRPr="00AF570F">
              <w:rPr>
                <w:kern w:val="0"/>
                <w:sz w:val="24"/>
                <w:szCs w:val="24"/>
              </w:rPr>
              <w:t>4</w:t>
            </w:r>
          </w:p>
        </w:tc>
        <w:tc>
          <w:tcPr>
            <w:tcW w:w="1843" w:type="dxa"/>
            <w:vAlign w:val="center"/>
          </w:tcPr>
          <w:p w:rsidR="00D244C6" w:rsidRDefault="00D244C6" w:rsidP="00472DC3">
            <w:pPr>
              <w:widowControl/>
              <w:jc w:val="center"/>
              <w:rPr>
                <w:b/>
                <w:bCs/>
                <w:color w:val="FF0000"/>
                <w:kern w:val="0"/>
                <w:sz w:val="24"/>
                <w:szCs w:val="24"/>
              </w:rPr>
            </w:pPr>
            <w:r>
              <w:rPr>
                <w:b/>
                <w:bCs/>
                <w:color w:val="FF0000"/>
                <w:kern w:val="0"/>
                <w:sz w:val="24"/>
                <w:szCs w:val="24"/>
              </w:rPr>
              <w:t>2014.4.15</w:t>
            </w:r>
          </w:p>
        </w:tc>
        <w:tc>
          <w:tcPr>
            <w:tcW w:w="1701" w:type="dxa"/>
            <w:vAlign w:val="center"/>
          </w:tcPr>
          <w:p w:rsidR="00D244C6" w:rsidRPr="007167D2" w:rsidRDefault="00D244C6" w:rsidP="00472DC3">
            <w:pPr>
              <w:jc w:val="center"/>
            </w:pPr>
            <w:r w:rsidRPr="00BB3C49">
              <w:rPr>
                <w:rFonts w:cs="宋体" w:hint="eastAsia"/>
                <w:sz w:val="24"/>
                <w:szCs w:val="24"/>
              </w:rPr>
              <w:t>项目办</w:t>
            </w:r>
          </w:p>
        </w:tc>
        <w:tc>
          <w:tcPr>
            <w:tcW w:w="1276" w:type="dxa"/>
            <w:vAlign w:val="center"/>
          </w:tcPr>
          <w:p w:rsidR="00D244C6" w:rsidRPr="007167D2" w:rsidRDefault="00D244C6" w:rsidP="00472DC3">
            <w:pPr>
              <w:jc w:val="center"/>
            </w:pPr>
            <w:r w:rsidRPr="00BB3C49">
              <w:rPr>
                <w:rFonts w:cs="宋体" w:hint="eastAsia"/>
                <w:sz w:val="24"/>
                <w:szCs w:val="24"/>
              </w:rPr>
              <w:t>曹琳</w:t>
            </w:r>
          </w:p>
        </w:tc>
        <w:tc>
          <w:tcPr>
            <w:tcW w:w="1701" w:type="dxa"/>
            <w:vAlign w:val="center"/>
          </w:tcPr>
          <w:p w:rsidR="00D244C6" w:rsidRPr="007167D2" w:rsidRDefault="00D244C6" w:rsidP="00472DC3">
            <w:pPr>
              <w:jc w:val="center"/>
            </w:pPr>
            <w:r w:rsidRPr="00BB3C49">
              <w:rPr>
                <w:sz w:val="24"/>
                <w:szCs w:val="24"/>
              </w:rPr>
              <w:t>65031511</w:t>
            </w:r>
          </w:p>
        </w:tc>
      </w:tr>
    </w:tbl>
    <w:p w:rsidR="00D244C6" w:rsidRPr="0021160F" w:rsidRDefault="00D244C6" w:rsidP="00472DC3">
      <w:pPr>
        <w:ind w:right="240"/>
        <w:jc w:val="right"/>
        <w:rPr>
          <w:sz w:val="24"/>
          <w:szCs w:val="24"/>
        </w:rPr>
      </w:pPr>
      <w:r w:rsidRPr="007167D2">
        <w:rPr>
          <w:sz w:val="24"/>
          <w:szCs w:val="24"/>
        </w:rPr>
        <w:t>201</w:t>
      </w:r>
      <w:r>
        <w:rPr>
          <w:sz w:val="24"/>
          <w:szCs w:val="24"/>
        </w:rPr>
        <w:t>4</w:t>
      </w:r>
      <w:r w:rsidRPr="007167D2">
        <w:rPr>
          <w:rFonts w:cs="宋体" w:hint="eastAsia"/>
          <w:sz w:val="24"/>
          <w:szCs w:val="24"/>
        </w:rPr>
        <w:t>年</w:t>
      </w:r>
      <w:r>
        <w:rPr>
          <w:sz w:val="24"/>
          <w:szCs w:val="24"/>
        </w:rPr>
        <w:t>3</w:t>
      </w:r>
      <w:r w:rsidRPr="007167D2">
        <w:rPr>
          <w:rFonts w:cs="宋体" w:hint="eastAsia"/>
          <w:sz w:val="24"/>
          <w:szCs w:val="24"/>
        </w:rPr>
        <w:t>月</w:t>
      </w:r>
      <w:r>
        <w:rPr>
          <w:sz w:val="24"/>
          <w:szCs w:val="24"/>
        </w:rPr>
        <w:t>28</w:t>
      </w:r>
      <w:r w:rsidRPr="007167D2">
        <w:rPr>
          <w:rFonts w:cs="宋体" w:hint="eastAsia"/>
          <w:sz w:val="24"/>
          <w:szCs w:val="24"/>
        </w:rPr>
        <w:t>日制表</w:t>
      </w:r>
    </w:p>
    <w:sectPr w:rsidR="00D244C6" w:rsidRPr="0021160F" w:rsidSect="00047264">
      <w:pgSz w:w="16838" w:h="11906" w:orient="landscape"/>
      <w:pgMar w:top="1230"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4C6" w:rsidRDefault="00D244C6" w:rsidP="00F226D1">
      <w:r>
        <w:separator/>
      </w:r>
    </w:p>
  </w:endnote>
  <w:endnote w:type="continuationSeparator" w:id="1">
    <w:p w:rsidR="00D244C6" w:rsidRDefault="00D244C6" w:rsidP="00F226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4C6" w:rsidRDefault="00D244C6" w:rsidP="00F226D1">
      <w:r>
        <w:separator/>
      </w:r>
    </w:p>
  </w:footnote>
  <w:footnote w:type="continuationSeparator" w:id="1">
    <w:p w:rsidR="00D244C6" w:rsidRDefault="00D244C6" w:rsidP="00F22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810"/>
    <w:rsid w:val="0000578C"/>
    <w:rsid w:val="00047264"/>
    <w:rsid w:val="00124AA9"/>
    <w:rsid w:val="001A3D2F"/>
    <w:rsid w:val="001B40E2"/>
    <w:rsid w:val="00203641"/>
    <w:rsid w:val="0021160F"/>
    <w:rsid w:val="00227895"/>
    <w:rsid w:val="002559ED"/>
    <w:rsid w:val="00282DFC"/>
    <w:rsid w:val="003611EA"/>
    <w:rsid w:val="0038481F"/>
    <w:rsid w:val="003A0B95"/>
    <w:rsid w:val="003A775A"/>
    <w:rsid w:val="003D0610"/>
    <w:rsid w:val="00472DC3"/>
    <w:rsid w:val="004B19FE"/>
    <w:rsid w:val="00507DD0"/>
    <w:rsid w:val="00532ACE"/>
    <w:rsid w:val="005452F9"/>
    <w:rsid w:val="00597C01"/>
    <w:rsid w:val="00613CDB"/>
    <w:rsid w:val="00636812"/>
    <w:rsid w:val="00692C46"/>
    <w:rsid w:val="006B51DD"/>
    <w:rsid w:val="007167D2"/>
    <w:rsid w:val="007939C0"/>
    <w:rsid w:val="00797B51"/>
    <w:rsid w:val="007B0084"/>
    <w:rsid w:val="007C0810"/>
    <w:rsid w:val="00832EF9"/>
    <w:rsid w:val="00843E66"/>
    <w:rsid w:val="008C4BF8"/>
    <w:rsid w:val="00997E88"/>
    <w:rsid w:val="009C6FBB"/>
    <w:rsid w:val="009E2F97"/>
    <w:rsid w:val="00AD5C0B"/>
    <w:rsid w:val="00AF570F"/>
    <w:rsid w:val="00B71E3B"/>
    <w:rsid w:val="00BA4FBD"/>
    <w:rsid w:val="00BA5669"/>
    <w:rsid w:val="00BB3C49"/>
    <w:rsid w:val="00BC544A"/>
    <w:rsid w:val="00C474C4"/>
    <w:rsid w:val="00C64AE5"/>
    <w:rsid w:val="00C808FD"/>
    <w:rsid w:val="00CA05D8"/>
    <w:rsid w:val="00D244C6"/>
    <w:rsid w:val="00E122D0"/>
    <w:rsid w:val="00E200E1"/>
    <w:rsid w:val="00E254B5"/>
    <w:rsid w:val="00EA0EDD"/>
    <w:rsid w:val="00EB0AFA"/>
    <w:rsid w:val="00F07A6E"/>
    <w:rsid w:val="00F226D1"/>
    <w:rsid w:val="00FB2FBC"/>
    <w:rsid w:val="00FC74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D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6D1"/>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F226D1"/>
    <w:rPr>
      <w:sz w:val="18"/>
      <w:szCs w:val="18"/>
    </w:rPr>
  </w:style>
  <w:style w:type="paragraph" w:styleId="Footer">
    <w:name w:val="footer"/>
    <w:basedOn w:val="Normal"/>
    <w:link w:val="FooterChar"/>
    <w:uiPriority w:val="99"/>
    <w:rsid w:val="00F226D1"/>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F226D1"/>
    <w:rPr>
      <w:sz w:val="18"/>
      <w:szCs w:val="18"/>
    </w:rPr>
  </w:style>
  <w:style w:type="paragraph" w:styleId="BalloonText">
    <w:name w:val="Balloon Text"/>
    <w:basedOn w:val="Normal"/>
    <w:link w:val="BalloonTextChar"/>
    <w:uiPriority w:val="99"/>
    <w:semiHidden/>
    <w:rsid w:val="00797B51"/>
    <w:rPr>
      <w:sz w:val="18"/>
      <w:szCs w:val="18"/>
    </w:rPr>
  </w:style>
  <w:style w:type="character" w:customStyle="1" w:styleId="BalloonTextChar">
    <w:name w:val="Balloon Text Char"/>
    <w:basedOn w:val="DefaultParagraphFont"/>
    <w:link w:val="BalloonText"/>
    <w:uiPriority w:val="99"/>
    <w:semiHidden/>
    <w:locked/>
    <w:rsid w:val="00797B5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3</Pages>
  <Words>185</Words>
  <Characters>1057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微软用户</cp:lastModifiedBy>
  <cp:revision>54</cp:revision>
  <cp:lastPrinted>2014-03-28T07:56:00Z</cp:lastPrinted>
  <dcterms:created xsi:type="dcterms:W3CDTF">2014-03-27T07:35:00Z</dcterms:created>
  <dcterms:modified xsi:type="dcterms:W3CDTF">2014-04-01T08:15:00Z</dcterms:modified>
</cp:coreProperties>
</file>