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5A2" w:rsidRPr="00A335A2" w:rsidRDefault="00A335A2" w:rsidP="00A335A2">
      <w:pPr>
        <w:widowControl/>
        <w:snapToGrid w:val="0"/>
        <w:spacing w:afterLines="50" w:after="156"/>
        <w:rPr>
          <w:rFonts w:asciiTheme="majorEastAsia" w:eastAsiaTheme="majorEastAsia" w:hAnsiTheme="majorEastAsia" w:cs="宋体" w:hint="eastAsia"/>
          <w:kern w:val="0"/>
          <w:sz w:val="32"/>
          <w:szCs w:val="32"/>
        </w:rPr>
      </w:pPr>
      <w:r w:rsidRPr="00A335A2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附件2</w:t>
      </w:r>
    </w:p>
    <w:p w:rsidR="00A335A2" w:rsidRDefault="00A335A2" w:rsidP="00A335A2">
      <w:pPr>
        <w:widowControl/>
        <w:snapToGrid w:val="0"/>
        <w:spacing w:afterLines="50" w:after="156"/>
        <w:rPr>
          <w:rFonts w:ascii="黑体" w:eastAsia="黑体" w:hAnsi="宋体" w:cs="宋体" w:hint="eastAsia"/>
          <w:kern w:val="0"/>
          <w:sz w:val="28"/>
          <w:szCs w:val="28"/>
        </w:rPr>
      </w:pPr>
    </w:p>
    <w:p w:rsidR="00A335A2" w:rsidRPr="00A335A2" w:rsidRDefault="00A335A2" w:rsidP="00A335A2">
      <w:pPr>
        <w:widowControl/>
        <w:snapToGrid w:val="0"/>
        <w:spacing w:afterLines="50" w:after="156"/>
        <w:jc w:val="center"/>
        <w:rPr>
          <w:rFonts w:ascii="仿宋" w:eastAsia="仿宋" w:hAnsi="仿宋" w:cs="宋体" w:hint="eastAsia"/>
          <w:kern w:val="0"/>
          <w:sz w:val="28"/>
          <w:szCs w:val="28"/>
        </w:rPr>
      </w:pPr>
      <w:r w:rsidRPr="00A335A2">
        <w:rPr>
          <w:rFonts w:ascii="仿宋" w:eastAsia="仿宋" w:hAnsi="仿宋" w:cs="宋体" w:hint="eastAsia"/>
          <w:kern w:val="0"/>
          <w:sz w:val="28"/>
          <w:szCs w:val="28"/>
        </w:rPr>
        <w:t>云南大学名师工作室一览表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2205"/>
        <w:gridCol w:w="2065"/>
        <w:gridCol w:w="1337"/>
        <w:gridCol w:w="1843"/>
        <w:gridCol w:w="1417"/>
      </w:tblGrid>
      <w:tr w:rsidR="00A335A2" w:rsidRPr="00A335A2" w:rsidTr="00A335A2">
        <w:tc>
          <w:tcPr>
            <w:tcW w:w="1056" w:type="dxa"/>
            <w:shd w:val="clear" w:color="auto" w:fill="auto"/>
            <w:vAlign w:val="center"/>
          </w:tcPr>
          <w:p w:rsidR="00A335A2" w:rsidRPr="00A335A2" w:rsidRDefault="00A335A2" w:rsidP="00A335A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A335A2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35A2" w:rsidRPr="00A335A2" w:rsidRDefault="00A335A2" w:rsidP="00A335A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A335A2">
              <w:rPr>
                <w:rFonts w:ascii="仿宋" w:eastAsia="仿宋" w:hAnsi="仿宋" w:hint="eastAsia"/>
                <w:b/>
                <w:sz w:val="28"/>
                <w:szCs w:val="28"/>
              </w:rPr>
              <w:t>名师工作室名称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A335A2" w:rsidRPr="00A335A2" w:rsidRDefault="00A335A2" w:rsidP="00A335A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A335A2">
              <w:rPr>
                <w:rFonts w:ascii="仿宋" w:eastAsia="仿宋" w:hAnsi="仿宋" w:hint="eastAsia"/>
                <w:b/>
                <w:sz w:val="28"/>
                <w:szCs w:val="28"/>
              </w:rPr>
              <w:t>主要研究方向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A335A2" w:rsidRPr="00A335A2" w:rsidRDefault="00A335A2" w:rsidP="00A335A2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A335A2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35A2" w:rsidRPr="00A335A2" w:rsidRDefault="00A335A2" w:rsidP="00A335A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A335A2">
              <w:rPr>
                <w:rFonts w:ascii="仿宋" w:eastAsia="仿宋" w:hAnsi="仿宋" w:hint="eastAsia"/>
                <w:b/>
                <w:sz w:val="28"/>
                <w:szCs w:val="28"/>
              </w:rPr>
              <w:t>批准时间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35A2" w:rsidRPr="00A335A2" w:rsidRDefault="00A335A2" w:rsidP="00A335A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A335A2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A335A2" w:rsidRPr="00A335A2" w:rsidTr="00A335A2">
        <w:trPr>
          <w:trHeight w:val="805"/>
        </w:trPr>
        <w:tc>
          <w:tcPr>
            <w:tcW w:w="1056" w:type="dxa"/>
            <w:shd w:val="clear" w:color="auto" w:fill="auto"/>
            <w:vAlign w:val="center"/>
          </w:tcPr>
          <w:p w:rsidR="00A335A2" w:rsidRPr="00A335A2" w:rsidRDefault="00A335A2" w:rsidP="00A335A2">
            <w:pPr>
              <w:jc w:val="center"/>
              <w:rPr>
                <w:rFonts w:ascii="仿宋" w:eastAsia="仿宋" w:hAnsi="仿宋" w:hint="eastAsia"/>
                <w:sz w:val="24"/>
              </w:rPr>
            </w:pPr>
            <w:bookmarkStart w:id="0" w:name="_GoBack" w:colFirst="0" w:colLast="1"/>
            <w:r w:rsidRPr="00A335A2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35A2" w:rsidRPr="00A335A2" w:rsidRDefault="00A335A2" w:rsidP="00A335A2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A335A2">
              <w:rPr>
                <w:rFonts w:ascii="仿宋" w:eastAsia="仿宋" w:hAnsi="仿宋" w:hint="eastAsia"/>
                <w:sz w:val="24"/>
              </w:rPr>
              <w:t>周平名师工作室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A335A2" w:rsidRPr="00A335A2" w:rsidRDefault="00A335A2" w:rsidP="00A335A2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A335A2">
              <w:rPr>
                <w:rFonts w:ascii="仿宋" w:eastAsia="仿宋" w:hAnsi="仿宋" w:cs="宋体" w:hint="eastAsia"/>
                <w:kern w:val="0"/>
                <w:sz w:val="24"/>
              </w:rPr>
              <w:t>政治学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A335A2" w:rsidRPr="00A335A2" w:rsidRDefault="00A335A2" w:rsidP="00A335A2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35A2">
              <w:rPr>
                <w:rFonts w:ascii="仿宋" w:eastAsia="仿宋" w:hAnsi="仿宋" w:cs="宋体" w:hint="eastAsia"/>
                <w:kern w:val="0"/>
                <w:sz w:val="24"/>
              </w:rPr>
              <w:t>公共管理学院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35A2" w:rsidRPr="00A335A2" w:rsidRDefault="00A335A2" w:rsidP="00A335A2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A335A2">
              <w:rPr>
                <w:rFonts w:ascii="仿宋" w:eastAsia="仿宋" w:hAnsi="仿宋" w:hint="eastAsia"/>
                <w:sz w:val="24"/>
              </w:rPr>
              <w:t>2009年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35A2" w:rsidRPr="00A335A2" w:rsidRDefault="00A335A2" w:rsidP="00A335A2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A335A2">
              <w:rPr>
                <w:rFonts w:ascii="仿宋" w:eastAsia="仿宋" w:hAnsi="仿宋" w:hint="eastAsia"/>
                <w:sz w:val="24"/>
              </w:rPr>
              <w:t>国家名师</w:t>
            </w:r>
          </w:p>
        </w:tc>
      </w:tr>
      <w:tr w:rsidR="00A335A2" w:rsidRPr="00A335A2" w:rsidTr="00A335A2">
        <w:trPr>
          <w:trHeight w:val="805"/>
        </w:trPr>
        <w:tc>
          <w:tcPr>
            <w:tcW w:w="1056" w:type="dxa"/>
            <w:shd w:val="clear" w:color="auto" w:fill="auto"/>
            <w:vAlign w:val="center"/>
          </w:tcPr>
          <w:p w:rsidR="00A335A2" w:rsidRPr="00A335A2" w:rsidRDefault="00A335A2" w:rsidP="00A335A2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A335A2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35A2" w:rsidRPr="00A335A2" w:rsidRDefault="00A335A2" w:rsidP="00A335A2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A335A2">
              <w:rPr>
                <w:rFonts w:ascii="仿宋" w:eastAsia="仿宋" w:hAnsi="仿宋" w:hint="eastAsia"/>
                <w:sz w:val="24"/>
              </w:rPr>
              <w:t>崔运武名师工作室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A335A2" w:rsidRPr="00A335A2" w:rsidRDefault="00A335A2" w:rsidP="00A335A2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A335A2">
              <w:rPr>
                <w:rFonts w:ascii="仿宋" w:eastAsia="仿宋" w:hAnsi="仿宋" w:cs="宋体" w:hint="eastAsia"/>
                <w:kern w:val="0"/>
                <w:sz w:val="24"/>
              </w:rPr>
              <w:t>公共管理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A335A2" w:rsidRPr="00A335A2" w:rsidRDefault="00A335A2" w:rsidP="00A335A2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A335A2">
              <w:rPr>
                <w:rFonts w:ascii="仿宋" w:eastAsia="仿宋" w:hAnsi="仿宋" w:cs="宋体" w:hint="eastAsia"/>
                <w:kern w:val="0"/>
                <w:sz w:val="24"/>
              </w:rPr>
              <w:t>公共管理学院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35A2" w:rsidRPr="00A335A2" w:rsidRDefault="00A335A2" w:rsidP="00A335A2">
            <w:pPr>
              <w:jc w:val="center"/>
              <w:rPr>
                <w:rFonts w:ascii="仿宋" w:eastAsia="仿宋" w:hAnsi="仿宋"/>
                <w:sz w:val="24"/>
              </w:rPr>
            </w:pPr>
            <w:r w:rsidRPr="00A335A2">
              <w:rPr>
                <w:rFonts w:ascii="仿宋" w:eastAsia="仿宋" w:hAnsi="仿宋" w:hint="eastAsia"/>
                <w:sz w:val="24"/>
              </w:rPr>
              <w:t>2009年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35A2" w:rsidRPr="00A335A2" w:rsidRDefault="00A335A2" w:rsidP="00A335A2">
            <w:pPr>
              <w:jc w:val="center"/>
              <w:rPr>
                <w:rFonts w:ascii="仿宋" w:eastAsia="仿宋" w:hAnsi="仿宋"/>
                <w:sz w:val="24"/>
              </w:rPr>
            </w:pPr>
            <w:r w:rsidRPr="00A335A2">
              <w:rPr>
                <w:rFonts w:ascii="仿宋" w:eastAsia="仿宋" w:hAnsi="仿宋" w:hint="eastAsia"/>
                <w:sz w:val="24"/>
              </w:rPr>
              <w:t>国家名师</w:t>
            </w:r>
          </w:p>
        </w:tc>
      </w:tr>
      <w:tr w:rsidR="00A335A2" w:rsidRPr="00A335A2" w:rsidTr="00A335A2">
        <w:trPr>
          <w:trHeight w:val="805"/>
        </w:trPr>
        <w:tc>
          <w:tcPr>
            <w:tcW w:w="1056" w:type="dxa"/>
            <w:shd w:val="clear" w:color="auto" w:fill="auto"/>
            <w:vAlign w:val="center"/>
          </w:tcPr>
          <w:p w:rsidR="00A335A2" w:rsidRPr="00A335A2" w:rsidRDefault="00A335A2" w:rsidP="00A335A2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A335A2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35A2" w:rsidRPr="00A335A2" w:rsidRDefault="00A335A2" w:rsidP="00A335A2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A335A2">
              <w:rPr>
                <w:rFonts w:ascii="仿宋" w:eastAsia="仿宋" w:hAnsi="仿宋" w:hint="eastAsia"/>
                <w:sz w:val="24"/>
              </w:rPr>
              <w:t>段昌群名师工作室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A335A2" w:rsidRPr="00A335A2" w:rsidRDefault="00A335A2" w:rsidP="00A335A2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A335A2">
              <w:rPr>
                <w:rFonts w:ascii="仿宋" w:eastAsia="仿宋" w:hAnsi="仿宋" w:cs="宋体" w:hint="eastAsia"/>
                <w:kern w:val="0"/>
                <w:sz w:val="24"/>
              </w:rPr>
              <w:t>生态学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A335A2" w:rsidRPr="00A335A2" w:rsidRDefault="00A335A2" w:rsidP="00A335A2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35A2">
              <w:rPr>
                <w:rFonts w:ascii="仿宋" w:eastAsia="仿宋" w:hAnsi="仿宋" w:cs="宋体" w:hint="eastAsia"/>
                <w:kern w:val="0"/>
                <w:sz w:val="24"/>
              </w:rPr>
              <w:t>生命科学学院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35A2" w:rsidRPr="00A335A2" w:rsidRDefault="00A335A2" w:rsidP="00A335A2">
            <w:pPr>
              <w:jc w:val="center"/>
              <w:rPr>
                <w:rFonts w:ascii="仿宋" w:eastAsia="仿宋" w:hAnsi="仿宋"/>
                <w:sz w:val="24"/>
              </w:rPr>
            </w:pPr>
            <w:r w:rsidRPr="00A335A2">
              <w:rPr>
                <w:rFonts w:ascii="仿宋" w:eastAsia="仿宋" w:hAnsi="仿宋" w:hint="eastAsia"/>
                <w:sz w:val="24"/>
              </w:rPr>
              <w:t>2009年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35A2" w:rsidRPr="00A335A2" w:rsidRDefault="00A335A2" w:rsidP="00A335A2">
            <w:pPr>
              <w:jc w:val="center"/>
              <w:rPr>
                <w:rFonts w:ascii="仿宋" w:eastAsia="仿宋" w:hAnsi="仿宋"/>
                <w:sz w:val="24"/>
              </w:rPr>
            </w:pPr>
            <w:r w:rsidRPr="00A335A2">
              <w:rPr>
                <w:rFonts w:ascii="仿宋" w:eastAsia="仿宋" w:hAnsi="仿宋" w:hint="eastAsia"/>
                <w:sz w:val="24"/>
              </w:rPr>
              <w:t>国家名师</w:t>
            </w:r>
          </w:p>
        </w:tc>
      </w:tr>
      <w:tr w:rsidR="00A335A2" w:rsidRPr="00A335A2" w:rsidTr="00A335A2">
        <w:trPr>
          <w:trHeight w:val="805"/>
        </w:trPr>
        <w:tc>
          <w:tcPr>
            <w:tcW w:w="1056" w:type="dxa"/>
            <w:shd w:val="clear" w:color="auto" w:fill="auto"/>
            <w:vAlign w:val="center"/>
          </w:tcPr>
          <w:p w:rsidR="00A335A2" w:rsidRPr="00A335A2" w:rsidRDefault="00A335A2" w:rsidP="00A335A2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A335A2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35A2" w:rsidRPr="00A335A2" w:rsidRDefault="00A335A2" w:rsidP="00A335A2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A335A2">
              <w:rPr>
                <w:rFonts w:ascii="仿宋" w:eastAsia="仿宋" w:hAnsi="仿宋" w:hint="eastAsia"/>
                <w:sz w:val="24"/>
              </w:rPr>
              <w:t>田卫民名师工作室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A335A2" w:rsidRPr="00A335A2" w:rsidRDefault="00A335A2" w:rsidP="00A335A2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A335A2">
              <w:rPr>
                <w:rFonts w:ascii="仿宋" w:eastAsia="仿宋" w:hAnsi="仿宋" w:cs="宋体" w:hint="eastAsia"/>
                <w:kern w:val="0"/>
                <w:sz w:val="24"/>
              </w:rPr>
              <w:t>旅游管理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A335A2" w:rsidRPr="00A335A2" w:rsidRDefault="00A335A2" w:rsidP="00A335A2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A335A2">
              <w:rPr>
                <w:rFonts w:ascii="仿宋" w:eastAsia="仿宋" w:hAnsi="仿宋" w:cs="宋体" w:hint="eastAsia"/>
                <w:kern w:val="0"/>
                <w:sz w:val="24"/>
              </w:rPr>
              <w:t>工商管理与旅游管理学院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35A2" w:rsidRPr="00A335A2" w:rsidRDefault="00A335A2" w:rsidP="00A335A2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A335A2">
              <w:rPr>
                <w:rFonts w:ascii="仿宋" w:eastAsia="仿宋" w:hAnsi="仿宋" w:hint="eastAsia"/>
                <w:sz w:val="24"/>
              </w:rPr>
              <w:t>2010年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35A2" w:rsidRPr="00A335A2" w:rsidRDefault="00A335A2" w:rsidP="00A335A2">
            <w:pPr>
              <w:jc w:val="center"/>
              <w:rPr>
                <w:rFonts w:ascii="仿宋" w:eastAsia="仿宋" w:hAnsi="仿宋"/>
                <w:sz w:val="24"/>
              </w:rPr>
            </w:pPr>
            <w:r w:rsidRPr="00A335A2">
              <w:rPr>
                <w:rFonts w:ascii="仿宋" w:eastAsia="仿宋" w:hAnsi="仿宋" w:hint="eastAsia"/>
                <w:sz w:val="24"/>
              </w:rPr>
              <w:t>国家名师</w:t>
            </w:r>
          </w:p>
        </w:tc>
      </w:tr>
      <w:tr w:rsidR="00A335A2" w:rsidRPr="00A335A2" w:rsidTr="00A335A2">
        <w:trPr>
          <w:trHeight w:val="805"/>
        </w:trPr>
        <w:tc>
          <w:tcPr>
            <w:tcW w:w="1056" w:type="dxa"/>
            <w:shd w:val="clear" w:color="auto" w:fill="auto"/>
            <w:vAlign w:val="center"/>
          </w:tcPr>
          <w:p w:rsidR="00A335A2" w:rsidRPr="00A335A2" w:rsidRDefault="00A335A2" w:rsidP="00A335A2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A335A2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35A2" w:rsidRPr="00A335A2" w:rsidRDefault="00A335A2" w:rsidP="00A335A2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A335A2">
              <w:rPr>
                <w:rFonts w:ascii="仿宋" w:eastAsia="仿宋" w:hAnsi="仿宋" w:hint="eastAsia"/>
                <w:sz w:val="24"/>
              </w:rPr>
              <w:t>张力名师工作室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A335A2" w:rsidRPr="00A335A2" w:rsidRDefault="00A335A2" w:rsidP="00A335A2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A335A2">
              <w:rPr>
                <w:rFonts w:ascii="仿宋" w:eastAsia="仿宋" w:hAnsi="仿宋" w:cs="宋体" w:hint="eastAsia"/>
                <w:kern w:val="0"/>
                <w:sz w:val="24"/>
              </w:rPr>
              <w:t>天体物理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A335A2" w:rsidRPr="00A335A2" w:rsidRDefault="00A335A2" w:rsidP="00A335A2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A335A2">
              <w:rPr>
                <w:rFonts w:ascii="仿宋" w:eastAsia="仿宋" w:hAnsi="仿宋" w:cs="宋体" w:hint="eastAsia"/>
                <w:kern w:val="0"/>
                <w:sz w:val="24"/>
              </w:rPr>
              <w:t>物理科学技术学院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35A2" w:rsidRPr="00A335A2" w:rsidRDefault="00A335A2" w:rsidP="00A335A2">
            <w:pPr>
              <w:jc w:val="center"/>
              <w:rPr>
                <w:rFonts w:ascii="仿宋" w:eastAsia="仿宋" w:hAnsi="仿宋"/>
                <w:sz w:val="24"/>
              </w:rPr>
            </w:pPr>
            <w:r w:rsidRPr="00A335A2">
              <w:rPr>
                <w:rFonts w:ascii="仿宋" w:eastAsia="仿宋" w:hAnsi="仿宋" w:hint="eastAsia"/>
                <w:sz w:val="24"/>
              </w:rPr>
              <w:t>2010年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35A2" w:rsidRPr="00A335A2" w:rsidRDefault="00A335A2" w:rsidP="00A335A2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A335A2">
              <w:rPr>
                <w:rFonts w:ascii="仿宋" w:eastAsia="仿宋" w:hAnsi="仿宋" w:hint="eastAsia"/>
                <w:sz w:val="24"/>
              </w:rPr>
              <w:t>省级名师</w:t>
            </w:r>
          </w:p>
        </w:tc>
      </w:tr>
      <w:tr w:rsidR="00A335A2" w:rsidRPr="00A335A2" w:rsidTr="00A335A2">
        <w:trPr>
          <w:trHeight w:val="805"/>
        </w:trPr>
        <w:tc>
          <w:tcPr>
            <w:tcW w:w="1056" w:type="dxa"/>
            <w:shd w:val="clear" w:color="auto" w:fill="auto"/>
            <w:vAlign w:val="center"/>
          </w:tcPr>
          <w:p w:rsidR="00A335A2" w:rsidRPr="00A335A2" w:rsidRDefault="00A335A2" w:rsidP="00A335A2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A335A2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35A2" w:rsidRPr="00A335A2" w:rsidRDefault="00A335A2" w:rsidP="00A335A2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A335A2">
              <w:rPr>
                <w:rFonts w:ascii="仿宋" w:eastAsia="仿宋" w:hAnsi="仿宋" w:hint="eastAsia"/>
                <w:sz w:val="24"/>
              </w:rPr>
              <w:t>李彤名师工作室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A335A2" w:rsidRPr="00A335A2" w:rsidRDefault="00A335A2" w:rsidP="00A335A2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A335A2">
              <w:rPr>
                <w:rFonts w:ascii="仿宋" w:eastAsia="仿宋" w:hAnsi="仿宋" w:cs="宋体" w:hint="eastAsia"/>
                <w:kern w:val="0"/>
                <w:sz w:val="24"/>
              </w:rPr>
              <w:t>软件工程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A335A2" w:rsidRPr="00A335A2" w:rsidRDefault="00A335A2" w:rsidP="00A335A2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A335A2">
              <w:rPr>
                <w:rFonts w:ascii="仿宋" w:eastAsia="仿宋" w:hAnsi="仿宋" w:cs="宋体" w:hint="eastAsia"/>
                <w:kern w:val="0"/>
                <w:sz w:val="24"/>
              </w:rPr>
              <w:t>软件学院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35A2" w:rsidRPr="00A335A2" w:rsidRDefault="00A335A2" w:rsidP="00A335A2">
            <w:pPr>
              <w:jc w:val="center"/>
              <w:rPr>
                <w:rFonts w:ascii="仿宋" w:eastAsia="仿宋" w:hAnsi="仿宋"/>
                <w:sz w:val="24"/>
              </w:rPr>
            </w:pPr>
            <w:r w:rsidRPr="00A335A2">
              <w:rPr>
                <w:rFonts w:ascii="仿宋" w:eastAsia="仿宋" w:hAnsi="仿宋" w:hint="eastAsia"/>
                <w:sz w:val="24"/>
              </w:rPr>
              <w:t>2010年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35A2" w:rsidRPr="00A335A2" w:rsidRDefault="00A335A2" w:rsidP="00A335A2">
            <w:pPr>
              <w:jc w:val="center"/>
              <w:rPr>
                <w:rFonts w:ascii="仿宋" w:eastAsia="仿宋" w:hAnsi="仿宋"/>
                <w:sz w:val="24"/>
              </w:rPr>
            </w:pPr>
            <w:r w:rsidRPr="00A335A2">
              <w:rPr>
                <w:rFonts w:ascii="仿宋" w:eastAsia="仿宋" w:hAnsi="仿宋" w:hint="eastAsia"/>
                <w:sz w:val="24"/>
              </w:rPr>
              <w:t>省级名师</w:t>
            </w:r>
          </w:p>
        </w:tc>
      </w:tr>
      <w:tr w:rsidR="00A335A2" w:rsidRPr="00A335A2" w:rsidTr="00A335A2">
        <w:trPr>
          <w:trHeight w:val="805"/>
        </w:trPr>
        <w:tc>
          <w:tcPr>
            <w:tcW w:w="1056" w:type="dxa"/>
            <w:shd w:val="clear" w:color="auto" w:fill="auto"/>
            <w:vAlign w:val="center"/>
          </w:tcPr>
          <w:p w:rsidR="00A335A2" w:rsidRPr="00A335A2" w:rsidRDefault="00A335A2" w:rsidP="00A335A2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A335A2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35A2" w:rsidRPr="00A335A2" w:rsidRDefault="00A335A2" w:rsidP="00A335A2">
            <w:pPr>
              <w:jc w:val="center"/>
              <w:rPr>
                <w:rFonts w:ascii="仿宋" w:eastAsia="仿宋" w:hAnsi="仿宋"/>
                <w:sz w:val="24"/>
              </w:rPr>
            </w:pPr>
            <w:r w:rsidRPr="00A335A2">
              <w:rPr>
                <w:rFonts w:ascii="仿宋" w:eastAsia="仿宋" w:hAnsi="仿宋" w:hint="eastAsia"/>
                <w:sz w:val="24"/>
              </w:rPr>
              <w:t>肖蘅名师工作室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A335A2" w:rsidRPr="00A335A2" w:rsidRDefault="00A335A2" w:rsidP="00A335A2">
            <w:pPr>
              <w:jc w:val="center"/>
              <w:rPr>
                <w:rFonts w:ascii="仿宋" w:eastAsia="仿宋" w:hAnsi="仿宋"/>
                <w:sz w:val="24"/>
              </w:rPr>
            </w:pPr>
            <w:r w:rsidRPr="00A335A2">
              <w:rPr>
                <w:rFonts w:ascii="仿宋" w:eastAsia="仿宋" w:hAnsi="仿宋" w:hint="eastAsia"/>
                <w:sz w:val="24"/>
              </w:rPr>
              <w:t>动物学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A335A2" w:rsidRPr="00A335A2" w:rsidRDefault="00A335A2" w:rsidP="00A335A2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A335A2">
              <w:rPr>
                <w:rFonts w:ascii="仿宋" w:eastAsia="仿宋" w:hAnsi="仿宋" w:cs="宋体" w:hint="eastAsia"/>
                <w:kern w:val="0"/>
                <w:sz w:val="24"/>
              </w:rPr>
              <w:t>生命科学学院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35A2" w:rsidRPr="00A335A2" w:rsidRDefault="00A335A2" w:rsidP="00A335A2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A335A2">
              <w:rPr>
                <w:rFonts w:ascii="仿宋" w:eastAsia="仿宋" w:hAnsi="仿宋" w:hint="eastAsia"/>
                <w:sz w:val="24"/>
              </w:rPr>
              <w:t>2011年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35A2" w:rsidRPr="00A335A2" w:rsidRDefault="00A335A2" w:rsidP="00A335A2">
            <w:pPr>
              <w:jc w:val="center"/>
              <w:rPr>
                <w:rFonts w:ascii="仿宋" w:eastAsia="仿宋" w:hAnsi="仿宋"/>
                <w:sz w:val="24"/>
              </w:rPr>
            </w:pPr>
            <w:r w:rsidRPr="00A335A2">
              <w:rPr>
                <w:rFonts w:ascii="仿宋" w:eastAsia="仿宋" w:hAnsi="仿宋" w:hint="eastAsia"/>
                <w:sz w:val="24"/>
              </w:rPr>
              <w:t>省级名师</w:t>
            </w:r>
          </w:p>
        </w:tc>
      </w:tr>
      <w:tr w:rsidR="00A335A2" w:rsidRPr="00A335A2" w:rsidTr="00A335A2">
        <w:trPr>
          <w:trHeight w:val="805"/>
        </w:trPr>
        <w:tc>
          <w:tcPr>
            <w:tcW w:w="1056" w:type="dxa"/>
            <w:shd w:val="clear" w:color="auto" w:fill="auto"/>
            <w:vAlign w:val="center"/>
          </w:tcPr>
          <w:p w:rsidR="00A335A2" w:rsidRPr="00A335A2" w:rsidRDefault="00A335A2" w:rsidP="00A335A2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A335A2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35A2" w:rsidRPr="00A335A2" w:rsidRDefault="00A335A2" w:rsidP="00A335A2">
            <w:pPr>
              <w:jc w:val="center"/>
              <w:rPr>
                <w:rFonts w:ascii="仿宋" w:eastAsia="仿宋" w:hAnsi="仿宋"/>
                <w:sz w:val="24"/>
              </w:rPr>
            </w:pPr>
            <w:r w:rsidRPr="00A335A2">
              <w:rPr>
                <w:rFonts w:ascii="仿宋" w:eastAsia="仿宋" w:hAnsi="仿宋" w:hint="eastAsia"/>
                <w:sz w:val="24"/>
              </w:rPr>
              <w:t>王</w:t>
            </w:r>
            <w:proofErr w:type="gramStart"/>
            <w:r w:rsidRPr="00A335A2">
              <w:rPr>
                <w:rFonts w:ascii="仿宋" w:eastAsia="仿宋" w:hAnsi="仿宋" w:hint="eastAsia"/>
                <w:sz w:val="24"/>
              </w:rPr>
              <w:t>世</w:t>
            </w:r>
            <w:proofErr w:type="gramEnd"/>
            <w:r w:rsidRPr="00A335A2">
              <w:rPr>
                <w:rFonts w:ascii="仿宋" w:eastAsia="仿宋" w:hAnsi="仿宋" w:hint="eastAsia"/>
                <w:sz w:val="24"/>
              </w:rPr>
              <w:t>普名师工作室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A335A2" w:rsidRPr="00A335A2" w:rsidRDefault="00A335A2" w:rsidP="00A335A2">
            <w:pPr>
              <w:jc w:val="center"/>
              <w:rPr>
                <w:rFonts w:ascii="仿宋" w:eastAsia="仿宋" w:hAnsi="仿宋"/>
                <w:sz w:val="24"/>
              </w:rPr>
            </w:pPr>
            <w:r w:rsidRPr="00A335A2">
              <w:rPr>
                <w:rFonts w:ascii="仿宋" w:eastAsia="仿宋" w:hAnsi="仿宋" w:hint="eastAsia"/>
                <w:sz w:val="24"/>
              </w:rPr>
              <w:t>计算机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A335A2" w:rsidRPr="00A335A2" w:rsidRDefault="00A335A2" w:rsidP="00A335A2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A335A2">
              <w:rPr>
                <w:rFonts w:ascii="仿宋" w:eastAsia="仿宋" w:hAnsi="仿宋" w:cs="宋体" w:hint="eastAsia"/>
                <w:kern w:val="0"/>
                <w:sz w:val="24"/>
              </w:rPr>
              <w:t>软件学院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35A2" w:rsidRPr="00A335A2" w:rsidRDefault="00A335A2" w:rsidP="00A335A2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A335A2">
              <w:rPr>
                <w:rFonts w:ascii="仿宋" w:eastAsia="仿宋" w:hAnsi="仿宋" w:hint="eastAsia"/>
                <w:sz w:val="24"/>
              </w:rPr>
              <w:t>2011年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35A2" w:rsidRPr="00A335A2" w:rsidRDefault="00A335A2" w:rsidP="00A335A2">
            <w:pPr>
              <w:jc w:val="center"/>
              <w:rPr>
                <w:rFonts w:ascii="仿宋" w:eastAsia="仿宋" w:hAnsi="仿宋"/>
                <w:sz w:val="24"/>
              </w:rPr>
            </w:pPr>
            <w:r w:rsidRPr="00A335A2">
              <w:rPr>
                <w:rFonts w:ascii="仿宋" w:eastAsia="仿宋" w:hAnsi="仿宋" w:hint="eastAsia"/>
                <w:sz w:val="24"/>
              </w:rPr>
              <w:t>省级名师</w:t>
            </w:r>
          </w:p>
        </w:tc>
      </w:tr>
      <w:tr w:rsidR="00A335A2" w:rsidRPr="00A335A2" w:rsidTr="00A335A2">
        <w:trPr>
          <w:trHeight w:val="805"/>
        </w:trPr>
        <w:tc>
          <w:tcPr>
            <w:tcW w:w="1056" w:type="dxa"/>
            <w:shd w:val="clear" w:color="auto" w:fill="auto"/>
            <w:vAlign w:val="center"/>
          </w:tcPr>
          <w:p w:rsidR="00A335A2" w:rsidRPr="00A335A2" w:rsidRDefault="00A335A2" w:rsidP="00A335A2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A335A2"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35A2" w:rsidRPr="00A335A2" w:rsidRDefault="00A335A2" w:rsidP="00A335A2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A335A2">
              <w:rPr>
                <w:rFonts w:ascii="仿宋" w:eastAsia="仿宋" w:hAnsi="仿宋" w:hint="eastAsia"/>
                <w:sz w:val="24"/>
              </w:rPr>
              <w:t>吕宛青名师工作室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A335A2" w:rsidRPr="00A335A2" w:rsidRDefault="00A335A2" w:rsidP="00A335A2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A335A2">
              <w:rPr>
                <w:rFonts w:ascii="仿宋" w:eastAsia="仿宋" w:hAnsi="仿宋" w:hint="eastAsia"/>
                <w:sz w:val="24"/>
              </w:rPr>
              <w:t>旅游管理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A335A2" w:rsidRPr="00A335A2" w:rsidRDefault="00A335A2" w:rsidP="00A335A2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A335A2">
              <w:rPr>
                <w:rFonts w:ascii="仿宋" w:eastAsia="仿宋" w:hAnsi="仿宋" w:cs="宋体" w:hint="eastAsia"/>
                <w:kern w:val="0"/>
                <w:sz w:val="24"/>
              </w:rPr>
              <w:t>工商管理与旅游管理学院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35A2" w:rsidRPr="00A335A2" w:rsidRDefault="00A335A2" w:rsidP="00A335A2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A335A2">
              <w:rPr>
                <w:rFonts w:ascii="仿宋" w:eastAsia="仿宋" w:hAnsi="仿宋" w:hint="eastAsia"/>
                <w:sz w:val="24"/>
              </w:rPr>
              <w:t>2012年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35A2" w:rsidRPr="00A335A2" w:rsidRDefault="00A335A2" w:rsidP="00A335A2">
            <w:pPr>
              <w:jc w:val="center"/>
              <w:rPr>
                <w:rFonts w:ascii="仿宋" w:eastAsia="仿宋" w:hAnsi="仿宋"/>
                <w:sz w:val="24"/>
              </w:rPr>
            </w:pPr>
            <w:r w:rsidRPr="00A335A2">
              <w:rPr>
                <w:rFonts w:ascii="仿宋" w:eastAsia="仿宋" w:hAnsi="仿宋" w:hint="eastAsia"/>
                <w:sz w:val="24"/>
              </w:rPr>
              <w:t>省级名师</w:t>
            </w:r>
          </w:p>
        </w:tc>
      </w:tr>
      <w:tr w:rsidR="00A335A2" w:rsidRPr="00A335A2" w:rsidTr="00A335A2">
        <w:trPr>
          <w:trHeight w:val="805"/>
        </w:trPr>
        <w:tc>
          <w:tcPr>
            <w:tcW w:w="1056" w:type="dxa"/>
            <w:shd w:val="clear" w:color="auto" w:fill="auto"/>
            <w:vAlign w:val="center"/>
          </w:tcPr>
          <w:p w:rsidR="00A335A2" w:rsidRPr="00A335A2" w:rsidRDefault="00A335A2" w:rsidP="00A335A2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A335A2"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35A2" w:rsidRPr="00A335A2" w:rsidRDefault="00A335A2" w:rsidP="00A335A2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A335A2">
              <w:rPr>
                <w:rFonts w:ascii="仿宋" w:eastAsia="仿宋" w:hAnsi="仿宋" w:hint="eastAsia"/>
                <w:sz w:val="24"/>
              </w:rPr>
              <w:t>郭世昌名师工作室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A335A2" w:rsidRPr="00A335A2" w:rsidRDefault="00A335A2" w:rsidP="00A335A2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A335A2">
              <w:rPr>
                <w:rFonts w:ascii="仿宋" w:eastAsia="仿宋" w:hAnsi="仿宋" w:hint="eastAsia"/>
                <w:sz w:val="24"/>
              </w:rPr>
              <w:t>大气科学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A335A2" w:rsidRPr="00A335A2" w:rsidRDefault="00A335A2" w:rsidP="00A335A2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A335A2">
              <w:rPr>
                <w:rFonts w:ascii="仿宋" w:eastAsia="仿宋" w:hAnsi="仿宋" w:cs="宋体" w:hint="eastAsia"/>
                <w:kern w:val="0"/>
                <w:sz w:val="24"/>
              </w:rPr>
              <w:t>资源环境与地球科学学院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35A2" w:rsidRPr="00A335A2" w:rsidRDefault="00A335A2" w:rsidP="00A335A2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A335A2">
              <w:rPr>
                <w:rFonts w:ascii="仿宋" w:eastAsia="仿宋" w:hAnsi="仿宋" w:hint="eastAsia"/>
                <w:sz w:val="24"/>
              </w:rPr>
              <w:t>2012年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35A2" w:rsidRPr="00A335A2" w:rsidRDefault="00A335A2" w:rsidP="00A335A2">
            <w:pPr>
              <w:jc w:val="center"/>
              <w:rPr>
                <w:rFonts w:ascii="仿宋" w:eastAsia="仿宋" w:hAnsi="仿宋"/>
                <w:sz w:val="24"/>
              </w:rPr>
            </w:pPr>
            <w:r w:rsidRPr="00A335A2">
              <w:rPr>
                <w:rFonts w:ascii="仿宋" w:eastAsia="仿宋" w:hAnsi="仿宋" w:hint="eastAsia"/>
                <w:sz w:val="24"/>
              </w:rPr>
              <w:t>省级名师</w:t>
            </w:r>
          </w:p>
        </w:tc>
      </w:tr>
      <w:tr w:rsidR="00A335A2" w:rsidRPr="00A335A2" w:rsidTr="00A335A2">
        <w:trPr>
          <w:trHeight w:val="805"/>
        </w:trPr>
        <w:tc>
          <w:tcPr>
            <w:tcW w:w="1056" w:type="dxa"/>
            <w:shd w:val="clear" w:color="auto" w:fill="auto"/>
            <w:vAlign w:val="center"/>
          </w:tcPr>
          <w:p w:rsidR="00A335A2" w:rsidRPr="00A335A2" w:rsidRDefault="00A335A2" w:rsidP="00A335A2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A335A2"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35A2" w:rsidRPr="00A335A2" w:rsidRDefault="00A335A2" w:rsidP="00A335A2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A335A2">
              <w:rPr>
                <w:rFonts w:ascii="仿宋" w:eastAsia="仿宋" w:hAnsi="仿宋" w:hint="eastAsia"/>
                <w:sz w:val="24"/>
              </w:rPr>
              <w:t>李兵名师工作室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A335A2" w:rsidRPr="00A335A2" w:rsidRDefault="00A335A2" w:rsidP="00A335A2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A335A2">
              <w:rPr>
                <w:rFonts w:ascii="仿宋" w:eastAsia="仿宋" w:hAnsi="仿宋" w:hint="eastAsia"/>
                <w:sz w:val="24"/>
              </w:rPr>
              <w:t>哲学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A335A2" w:rsidRPr="00A335A2" w:rsidRDefault="00A335A2" w:rsidP="00A335A2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A335A2">
              <w:rPr>
                <w:rFonts w:ascii="仿宋" w:eastAsia="仿宋" w:hAnsi="仿宋" w:hint="eastAsia"/>
                <w:sz w:val="24"/>
              </w:rPr>
              <w:t>人文学院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35A2" w:rsidRPr="00A335A2" w:rsidRDefault="00A335A2" w:rsidP="00A335A2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A335A2">
              <w:rPr>
                <w:rFonts w:ascii="仿宋" w:eastAsia="仿宋" w:hAnsi="仿宋" w:hint="eastAsia"/>
                <w:sz w:val="24"/>
              </w:rPr>
              <w:t>2012年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35A2" w:rsidRPr="00A335A2" w:rsidRDefault="00A335A2" w:rsidP="00A335A2">
            <w:pPr>
              <w:jc w:val="center"/>
              <w:rPr>
                <w:rFonts w:ascii="仿宋" w:eastAsia="仿宋" w:hAnsi="仿宋"/>
                <w:sz w:val="24"/>
              </w:rPr>
            </w:pPr>
            <w:r w:rsidRPr="00A335A2">
              <w:rPr>
                <w:rFonts w:ascii="仿宋" w:eastAsia="仿宋" w:hAnsi="仿宋" w:hint="eastAsia"/>
                <w:sz w:val="24"/>
              </w:rPr>
              <w:t>省级名师</w:t>
            </w:r>
          </w:p>
        </w:tc>
      </w:tr>
      <w:bookmarkEnd w:id="0"/>
    </w:tbl>
    <w:p w:rsidR="00B77154" w:rsidRPr="00A335A2" w:rsidRDefault="00B77154">
      <w:pPr>
        <w:rPr>
          <w:rFonts w:ascii="仿宋" w:eastAsia="仿宋" w:hAnsi="仿宋"/>
          <w:sz w:val="28"/>
          <w:szCs w:val="28"/>
        </w:rPr>
      </w:pPr>
    </w:p>
    <w:sectPr w:rsidR="00B77154" w:rsidRPr="00A33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DE9" w:rsidRDefault="00D95DE9" w:rsidP="00A335A2">
      <w:r>
        <w:separator/>
      </w:r>
    </w:p>
  </w:endnote>
  <w:endnote w:type="continuationSeparator" w:id="0">
    <w:p w:rsidR="00D95DE9" w:rsidRDefault="00D95DE9" w:rsidP="00A33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DE9" w:rsidRDefault="00D95DE9" w:rsidP="00A335A2">
      <w:r>
        <w:separator/>
      </w:r>
    </w:p>
  </w:footnote>
  <w:footnote w:type="continuationSeparator" w:id="0">
    <w:p w:rsidR="00D95DE9" w:rsidRDefault="00D95DE9" w:rsidP="00A33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5EF"/>
    <w:rsid w:val="00A335A2"/>
    <w:rsid w:val="00B77154"/>
    <w:rsid w:val="00D515EF"/>
    <w:rsid w:val="00D9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5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3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35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35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35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5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3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35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35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35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曹琳</dc:creator>
  <cp:keywords/>
  <dc:description/>
  <cp:lastModifiedBy>曹琳</cp:lastModifiedBy>
  <cp:revision>2</cp:revision>
  <dcterms:created xsi:type="dcterms:W3CDTF">2013-04-08T07:45:00Z</dcterms:created>
  <dcterms:modified xsi:type="dcterms:W3CDTF">2013-04-08T07:47:00Z</dcterms:modified>
</cp:coreProperties>
</file>