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14F" w:rsidRDefault="0027314F" w:rsidP="0027314F">
      <w:pPr>
        <w:jc w:val="center"/>
        <w:rPr>
          <w:rFonts w:ascii="方正小标宋_GBK" w:eastAsia="方正小标宋_GBK" w:hAnsi="宋体"/>
          <w:sz w:val="36"/>
          <w:szCs w:val="36"/>
        </w:rPr>
      </w:pPr>
      <w:r>
        <w:rPr>
          <w:rFonts w:ascii="方正小标宋_GBK" w:eastAsia="方正小标宋_GBK" w:hAnsi="宋体" w:hint="eastAsia"/>
          <w:sz w:val="36"/>
          <w:szCs w:val="36"/>
        </w:rPr>
        <w:t>云南省高等院校提升专业服务产业能力建设项目</w:t>
      </w:r>
    </w:p>
    <w:p w:rsidR="0027314F" w:rsidRDefault="0027314F" w:rsidP="0027314F">
      <w:pPr>
        <w:jc w:val="center"/>
        <w:rPr>
          <w:rFonts w:ascii="方正小标宋_GBK" w:eastAsia="方正小标宋_GBK" w:hAnsi="宋体"/>
          <w:sz w:val="44"/>
          <w:szCs w:val="44"/>
        </w:rPr>
      </w:pPr>
      <w:r>
        <w:rPr>
          <w:rFonts w:ascii="方正小标宋_GBK" w:eastAsia="方正小标宋_GBK" w:hAnsi="宋体" w:hint="eastAsia"/>
          <w:sz w:val="44"/>
          <w:szCs w:val="44"/>
        </w:rPr>
        <w:t>（</w:t>
      </w:r>
      <w:r>
        <w:rPr>
          <w:rFonts w:ascii="方正小标宋_GBK" w:eastAsia="方正小标宋_GBK" w:hint="eastAsia"/>
          <w:color w:val="000000"/>
          <w:sz w:val="36"/>
          <w:szCs w:val="36"/>
        </w:rPr>
        <w:t>原高水平大学品牌专业建设）</w:t>
      </w:r>
    </w:p>
    <w:p w:rsidR="0027314F" w:rsidRDefault="0027314F" w:rsidP="0027314F">
      <w:pPr>
        <w:spacing w:line="600" w:lineRule="exact"/>
        <w:ind w:firstLine="600"/>
        <w:rPr>
          <w:rFonts w:ascii="方正仿宋_GBK" w:eastAsia="方正仿宋_GBK" w:hAnsi="宋体"/>
          <w:b/>
          <w:sz w:val="32"/>
          <w:szCs w:val="32"/>
        </w:rPr>
      </w:pPr>
      <w:r>
        <w:rPr>
          <w:rFonts w:ascii="方正仿宋_GBK" w:eastAsia="方正仿宋_GBK" w:hAnsi="宋体" w:hint="eastAsia"/>
          <w:b/>
          <w:sz w:val="32"/>
          <w:szCs w:val="32"/>
        </w:rPr>
        <w:t>一、建设目的</w:t>
      </w:r>
    </w:p>
    <w:p w:rsidR="0027314F" w:rsidRDefault="0027314F" w:rsidP="0027314F">
      <w:pPr>
        <w:spacing w:line="600" w:lineRule="exact"/>
        <w:ind w:firstLine="600"/>
        <w:rPr>
          <w:rFonts w:ascii="方正仿宋_GBK" w:eastAsia="方正仿宋_GBK" w:hAnsi="宋体"/>
          <w:sz w:val="32"/>
          <w:szCs w:val="32"/>
        </w:rPr>
      </w:pPr>
      <w:r>
        <w:rPr>
          <w:rFonts w:ascii="方正仿宋_GBK" w:eastAsia="方正仿宋_GBK" w:hAnsi="宋体" w:hint="eastAsia"/>
          <w:sz w:val="32"/>
          <w:szCs w:val="32"/>
        </w:rPr>
        <w:t>为推动云南省高等院校加强专业建设，规划专业布局，优化专业结构，凝练专业特色，打造专业品牌，云南省教育厅决定继续开展“云南省高等院校提升专业服务产业能力”建设项目，以期通过该项目的实施，加快云南省高等职业院校人才培养模式改革，创新体制机制，提高人才培养质量和办学水平，建成一批全省乃至全国知名的品牌专业，为云南经济发展方式转变和现代产业体系建设提供充足的优秀高端技能型专门人才支撑。</w:t>
      </w:r>
    </w:p>
    <w:p w:rsidR="0027314F" w:rsidRDefault="0027314F" w:rsidP="0027314F">
      <w:pPr>
        <w:spacing w:line="600" w:lineRule="exact"/>
        <w:ind w:firstLineChars="200" w:firstLine="640"/>
        <w:rPr>
          <w:rFonts w:ascii="方正仿宋_GBK" w:eastAsia="方正仿宋_GBK" w:hAnsi="宋体"/>
          <w:b/>
          <w:sz w:val="32"/>
          <w:szCs w:val="32"/>
        </w:rPr>
      </w:pPr>
      <w:r>
        <w:rPr>
          <w:rFonts w:ascii="方正仿宋_GBK" w:eastAsia="方正仿宋_GBK" w:hAnsi="宋体" w:hint="eastAsia"/>
          <w:b/>
          <w:sz w:val="32"/>
          <w:szCs w:val="32"/>
        </w:rPr>
        <w:t>二、建设内容</w:t>
      </w:r>
    </w:p>
    <w:p w:rsidR="0027314F" w:rsidRDefault="0027314F" w:rsidP="0027314F">
      <w:pPr>
        <w:spacing w:line="600" w:lineRule="exact"/>
        <w:ind w:firstLineChars="200" w:firstLine="640"/>
        <w:rPr>
          <w:rFonts w:ascii="方正仿宋_GBK" w:eastAsia="方正仿宋_GBK" w:hAnsi="宋体"/>
          <w:b/>
          <w:sz w:val="32"/>
          <w:szCs w:val="32"/>
        </w:rPr>
      </w:pPr>
      <w:r>
        <w:rPr>
          <w:rFonts w:ascii="方正仿宋_GBK" w:eastAsia="方正仿宋_GBK" w:hAnsi="宋体" w:hint="eastAsia"/>
          <w:sz w:val="32"/>
          <w:szCs w:val="32"/>
        </w:rPr>
        <w:t>云南省高等院校提升专业服务产业能力项目分为本科品牌专业、应用本科转型专业、高职高</w:t>
      </w:r>
      <w:proofErr w:type="gramStart"/>
      <w:r>
        <w:rPr>
          <w:rFonts w:ascii="方正仿宋_GBK" w:eastAsia="方正仿宋_GBK" w:hAnsi="宋体" w:hint="eastAsia"/>
          <w:sz w:val="32"/>
          <w:szCs w:val="32"/>
        </w:rPr>
        <w:t>专专业</w:t>
      </w:r>
      <w:proofErr w:type="gramEnd"/>
      <w:r>
        <w:rPr>
          <w:rFonts w:ascii="方正仿宋_GBK" w:eastAsia="方正仿宋_GBK" w:hAnsi="宋体" w:hint="eastAsia"/>
          <w:sz w:val="32"/>
          <w:szCs w:val="32"/>
        </w:rPr>
        <w:t>三大类，具体建设内容如下：</w:t>
      </w:r>
    </w:p>
    <w:p w:rsidR="0027314F" w:rsidRDefault="0027314F" w:rsidP="0027314F">
      <w:pPr>
        <w:widowControl/>
        <w:spacing w:line="600" w:lineRule="exact"/>
        <w:ind w:firstLineChars="196" w:firstLine="627"/>
        <w:rPr>
          <w:rFonts w:ascii="方正仿宋_GBK" w:eastAsia="方正仿宋_GBK" w:hAnsi="宋体" w:cs="宋体"/>
          <w:kern w:val="0"/>
          <w:sz w:val="32"/>
          <w:szCs w:val="32"/>
        </w:rPr>
      </w:pPr>
      <w:r>
        <w:rPr>
          <w:rFonts w:ascii="方正仿宋_GBK" w:eastAsia="方正仿宋_GBK" w:hAnsi="宋体" w:cs="宋体" w:hint="eastAsia"/>
          <w:kern w:val="0"/>
          <w:sz w:val="32"/>
          <w:szCs w:val="32"/>
        </w:rPr>
        <w:t>（一）本科品牌专业大类</w:t>
      </w:r>
    </w:p>
    <w:p w:rsidR="0027314F" w:rsidRDefault="0027314F" w:rsidP="0027314F">
      <w:pPr>
        <w:widowControl/>
        <w:spacing w:line="600" w:lineRule="exact"/>
        <w:ind w:firstLineChars="196" w:firstLine="627"/>
        <w:rPr>
          <w:rFonts w:ascii="方正仿宋_GBK" w:eastAsia="方正仿宋_GBK" w:hAnsi="宋体" w:cs="宋体"/>
          <w:kern w:val="0"/>
          <w:sz w:val="32"/>
          <w:szCs w:val="32"/>
        </w:rPr>
      </w:pPr>
      <w:r>
        <w:rPr>
          <w:rFonts w:ascii="方正仿宋_GBK" w:eastAsia="方正仿宋_GBK" w:hAnsi="宋体" w:cs="宋体" w:hint="eastAsia"/>
          <w:kern w:val="0"/>
          <w:sz w:val="32"/>
          <w:szCs w:val="32"/>
        </w:rPr>
        <w:t>1.教学团队建设。围绕专业核心课程群，以优秀教师为带头人，建设热爱本科教学、改革意识强、结构合理、教学质量高的优秀教学团队。教学团队要有先进的教学理念、明确的教学改革目标、切实可行的实施方案、健全的团队运行机制和激励机制。</w:t>
      </w:r>
    </w:p>
    <w:p w:rsidR="0027314F" w:rsidRDefault="0027314F" w:rsidP="0027314F">
      <w:pPr>
        <w:widowControl/>
        <w:spacing w:line="600" w:lineRule="exact"/>
        <w:ind w:firstLineChars="196" w:firstLine="627"/>
        <w:rPr>
          <w:rFonts w:ascii="方正仿宋_GBK" w:eastAsia="方正仿宋_GBK" w:hAnsi="宋体" w:cs="宋体"/>
          <w:kern w:val="0"/>
          <w:sz w:val="32"/>
          <w:szCs w:val="32"/>
        </w:rPr>
      </w:pPr>
      <w:r>
        <w:rPr>
          <w:rFonts w:ascii="方正仿宋_GBK" w:eastAsia="方正仿宋_GBK" w:hAnsi="宋体" w:cs="宋体" w:hint="eastAsia"/>
          <w:kern w:val="0"/>
          <w:sz w:val="32"/>
          <w:szCs w:val="32"/>
        </w:rPr>
        <w:lastRenderedPageBreak/>
        <w:t>2.课程与教学资源建设。要瞄准专业发展前沿，面向区域经济社会发展需求，借鉴国内外课程改革成果，充分利用现代信息技术，不断更新完善教学内容，优化课程设置，形成具有鲜明特色的专业核心课程群。要加强协同开发，促进开放共享，形成与人才培养目标、人才培养方案和创新人才培养模式相适应的优质教学资源。</w:t>
      </w:r>
    </w:p>
    <w:p w:rsidR="0027314F" w:rsidRDefault="0027314F" w:rsidP="0027314F">
      <w:pPr>
        <w:widowControl/>
        <w:spacing w:line="600" w:lineRule="exact"/>
        <w:rPr>
          <w:rFonts w:ascii="方正仿宋_GBK" w:eastAsia="方正仿宋_GBK" w:hAnsi="宋体" w:cs="宋体"/>
          <w:kern w:val="0"/>
          <w:sz w:val="32"/>
          <w:szCs w:val="32"/>
        </w:rPr>
      </w:pPr>
      <w:r>
        <w:rPr>
          <w:rFonts w:ascii="方正仿宋_GBK" w:eastAsia="方正仿宋_GBK" w:hAnsi="宋体" w:cs="宋体" w:hint="eastAsia"/>
          <w:kern w:val="0"/>
          <w:sz w:val="32"/>
          <w:szCs w:val="32"/>
        </w:rPr>
        <w:t xml:space="preserve">　　3.教学方式方法改革。深化教学研究、更新教学观念，注重因材施教、改进教学方式，依托信息技术、完善教学手段，产生一批具有鲜明专业特色的教学改革成果。积极探索启发式、探究式、讨论式、参与式教学，充分调动学生学习积极性，激励学生自主学习。促进科研与教学互动，及时把科研成果转化为教学内容。支持本科生参与科研活动，早进课题、早进实验室、早进团队。</w:t>
      </w:r>
    </w:p>
    <w:p w:rsidR="0027314F" w:rsidRDefault="0027314F" w:rsidP="0027314F">
      <w:pPr>
        <w:widowControl/>
        <w:spacing w:line="600" w:lineRule="exact"/>
        <w:rPr>
          <w:rFonts w:ascii="方正仿宋_GBK" w:eastAsia="方正仿宋_GBK" w:hAnsi="宋体" w:cs="宋体"/>
          <w:kern w:val="0"/>
          <w:sz w:val="32"/>
          <w:szCs w:val="32"/>
        </w:rPr>
      </w:pPr>
      <w:r>
        <w:rPr>
          <w:rFonts w:ascii="方正仿宋_GBK" w:eastAsia="方正仿宋_GBK" w:hAnsi="宋体" w:cs="宋体" w:hint="eastAsia"/>
          <w:kern w:val="0"/>
          <w:sz w:val="32"/>
          <w:szCs w:val="32"/>
        </w:rPr>
        <w:t xml:space="preserve">　　4.强化实践教学环节。结合专业特点和人才培养要求，增加实践教学比重，确保专业实践教学必要的学分（学时）。改革实践教学内容，改善实践教学条件，创新实践教学模式，增加综合性、设计性实验，倡导自选性、协作性实验。配齐配强实验室人员，鼓励高水平教师承担实践教学。加强实验室、实习实训基地和实践教学共享平台建设。</w:t>
      </w:r>
    </w:p>
    <w:p w:rsidR="0027314F" w:rsidRDefault="0027314F" w:rsidP="0027314F">
      <w:pPr>
        <w:widowControl/>
        <w:spacing w:line="600" w:lineRule="exact"/>
        <w:ind w:firstLine="570"/>
        <w:rPr>
          <w:rFonts w:ascii="方正仿宋_GBK" w:eastAsia="方正仿宋_GBK" w:hAnsi="宋体" w:cs="宋体"/>
          <w:kern w:val="0"/>
          <w:sz w:val="32"/>
          <w:szCs w:val="32"/>
        </w:rPr>
      </w:pPr>
      <w:r>
        <w:rPr>
          <w:rFonts w:ascii="方正仿宋_GBK" w:eastAsia="方正仿宋_GBK" w:hAnsi="宋体" w:cs="宋体" w:hint="eastAsia"/>
          <w:kern w:val="0"/>
          <w:sz w:val="32"/>
          <w:szCs w:val="32"/>
        </w:rPr>
        <w:t>5.教学管理改革。更新教学管理理念，加强教学过程管理，形成有利于支撑</w:t>
      </w:r>
      <w:r>
        <w:rPr>
          <w:rFonts w:ascii="方正仿宋_GBK" w:eastAsia="方正仿宋_GBK" w:hAnsi="宋体" w:hint="eastAsia"/>
          <w:sz w:val="32"/>
          <w:szCs w:val="32"/>
        </w:rPr>
        <w:t>区域性特色高水平大学品牌专业</w:t>
      </w:r>
      <w:r>
        <w:rPr>
          <w:rFonts w:ascii="方正仿宋_GBK" w:eastAsia="方正仿宋_GBK" w:hAnsi="宋体" w:cs="宋体" w:hint="eastAsia"/>
          <w:kern w:val="0"/>
          <w:sz w:val="32"/>
          <w:szCs w:val="32"/>
        </w:rPr>
        <w:t>建设，有利于教学团队静心教书、潜心育人，有利于学生全面发展</w:t>
      </w:r>
      <w:r>
        <w:rPr>
          <w:rFonts w:ascii="方正仿宋_GBK" w:eastAsia="方正仿宋_GBK" w:hAnsi="宋体" w:cs="宋体" w:hint="eastAsia"/>
          <w:kern w:val="0"/>
          <w:sz w:val="32"/>
          <w:szCs w:val="32"/>
        </w:rPr>
        <w:lastRenderedPageBreak/>
        <w:t>和个性发展相辅相成的管理制度和评价办法。建立健全严格的教学管理制度，鼓励在专业建设的重要领域进行探索实验。</w:t>
      </w:r>
    </w:p>
    <w:p w:rsidR="0027314F" w:rsidRDefault="0027314F" w:rsidP="0027314F">
      <w:pPr>
        <w:spacing w:line="600" w:lineRule="exact"/>
        <w:ind w:firstLineChars="200" w:firstLine="640"/>
        <w:jc w:val="left"/>
        <w:rPr>
          <w:rFonts w:ascii="方正仿宋_GBK" w:eastAsia="方正仿宋_GBK" w:hAnsi="宋体"/>
          <w:b/>
          <w:sz w:val="32"/>
          <w:szCs w:val="32"/>
        </w:rPr>
      </w:pPr>
      <w:r>
        <w:rPr>
          <w:rFonts w:ascii="方正仿宋_GBK" w:eastAsia="方正仿宋_GBK" w:hAnsi="宋体" w:hint="eastAsia"/>
          <w:sz w:val="32"/>
          <w:szCs w:val="32"/>
        </w:rPr>
        <w:t>（二）应用本科转型专业及高职高</w:t>
      </w:r>
      <w:proofErr w:type="gramStart"/>
      <w:r>
        <w:rPr>
          <w:rFonts w:ascii="方正仿宋_GBK" w:eastAsia="方正仿宋_GBK" w:hAnsi="宋体" w:hint="eastAsia"/>
          <w:sz w:val="32"/>
          <w:szCs w:val="32"/>
        </w:rPr>
        <w:t>专专业</w:t>
      </w:r>
      <w:proofErr w:type="gramEnd"/>
      <w:r>
        <w:rPr>
          <w:rFonts w:ascii="方正仿宋_GBK" w:eastAsia="方正仿宋_GBK" w:hAnsi="宋体" w:hint="eastAsia"/>
          <w:sz w:val="32"/>
          <w:szCs w:val="32"/>
        </w:rPr>
        <w:t>大类</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1.推进校企对接。以区域产业发展对人才的需求为依据，明晰人才培养目标，深化工学结合、校企合作、顶岗实习的人才培养模式改革。</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2.强化实践育人。强化教学过程的实践性、开放性和职业性，多元化完成教学内容，不断提高教学效果。</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3.转变培养方式。推行任务驱动、项目导向等学做一体的教学模式。用现代信息技术改造传统教学模式，共享优质教学资源，破解校企合作时空障碍。</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4.建设教学团队。建立和完善“双师”结构教师队伍培养和评聘制度，促进专业骨干教师积累企业工作经历和树立行业影响力，促进来自生产一线的兼职教师承担相应比例的教学任务。</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5.实施第三方评价。建立就业(用人)单位、行业协会、学生及其家长、研究机构等利益相关方共同参与的第三方人才培养质量评价制度，为教学质量管理、招考办法改革、专业设置优化、人才培养方案制定、课程调整创新、办学成本核算、制度设计等提供科学依据。</w:t>
      </w:r>
    </w:p>
    <w:p w:rsidR="0027314F" w:rsidRDefault="0027314F" w:rsidP="0027314F">
      <w:pPr>
        <w:spacing w:line="600" w:lineRule="exact"/>
        <w:ind w:firstLineChars="200" w:firstLine="640"/>
        <w:jc w:val="left"/>
        <w:rPr>
          <w:rFonts w:ascii="方正仿宋_GBK" w:eastAsia="方正仿宋_GBK" w:hAnsi="宋体"/>
          <w:b/>
          <w:sz w:val="32"/>
          <w:szCs w:val="32"/>
        </w:rPr>
      </w:pPr>
      <w:r>
        <w:rPr>
          <w:rFonts w:ascii="方正仿宋_GBK" w:eastAsia="方正仿宋_GBK" w:hAnsi="宋体" w:hint="eastAsia"/>
          <w:b/>
          <w:sz w:val="32"/>
          <w:szCs w:val="32"/>
        </w:rPr>
        <w:t>三、申报条件</w:t>
      </w:r>
    </w:p>
    <w:p w:rsidR="0027314F" w:rsidRDefault="0027314F" w:rsidP="0027314F">
      <w:pPr>
        <w:spacing w:line="600" w:lineRule="exact"/>
        <w:ind w:firstLine="600"/>
        <w:rPr>
          <w:rFonts w:ascii="方正仿宋_GBK" w:eastAsia="方正仿宋_GBK" w:hAnsi="宋体"/>
          <w:sz w:val="32"/>
          <w:szCs w:val="32"/>
        </w:rPr>
      </w:pPr>
      <w:r>
        <w:rPr>
          <w:rFonts w:ascii="方正仿宋_GBK" w:eastAsia="方正仿宋_GBK" w:hAnsi="宋体" w:hint="eastAsia"/>
          <w:spacing w:val="4"/>
          <w:sz w:val="32"/>
          <w:szCs w:val="32"/>
        </w:rPr>
        <w:t>凡经正式批准的高等院校均可根据建设内容选择与本校属性为主，且持续招生四年以上的专业进行申报。</w:t>
      </w:r>
    </w:p>
    <w:p w:rsidR="0027314F" w:rsidRDefault="0027314F" w:rsidP="0027314F">
      <w:pPr>
        <w:spacing w:line="600" w:lineRule="exact"/>
        <w:ind w:firstLineChars="200" w:firstLine="640"/>
        <w:jc w:val="left"/>
        <w:rPr>
          <w:rFonts w:ascii="方正仿宋_GBK" w:eastAsia="方正仿宋_GBK" w:hAnsi="宋体"/>
          <w:b/>
          <w:sz w:val="32"/>
          <w:szCs w:val="32"/>
        </w:rPr>
      </w:pPr>
      <w:r>
        <w:rPr>
          <w:rFonts w:ascii="方正仿宋_GBK" w:eastAsia="方正仿宋_GBK" w:hAnsi="宋体" w:hint="eastAsia"/>
          <w:b/>
          <w:sz w:val="32"/>
          <w:szCs w:val="32"/>
        </w:rPr>
        <w:lastRenderedPageBreak/>
        <w:t>四、申报要求</w:t>
      </w:r>
    </w:p>
    <w:p w:rsidR="0027314F" w:rsidRDefault="0027314F" w:rsidP="0027314F">
      <w:pPr>
        <w:spacing w:line="600" w:lineRule="exact"/>
        <w:ind w:firstLineChars="150" w:firstLine="480"/>
        <w:rPr>
          <w:rFonts w:ascii="方正仿宋_GBK" w:eastAsia="方正仿宋_GBK" w:hAnsi="宋体"/>
          <w:sz w:val="32"/>
          <w:szCs w:val="32"/>
        </w:rPr>
      </w:pPr>
      <w:r>
        <w:rPr>
          <w:rFonts w:ascii="方正仿宋_GBK" w:eastAsia="方正仿宋_GBK" w:hAnsi="宋体" w:hint="eastAsia"/>
          <w:sz w:val="32"/>
          <w:szCs w:val="32"/>
        </w:rPr>
        <w:t>（一）学校自愿参加云南省高等院校专业服务产业发展能力建设项目的申报。申报学校要结合自身发展规划，以学院属性为主要选取申报专业的出发点，对所申报专业进行充分论证，制订科学、前瞻的专业建设方案，形成专业品牌效应，带动学校的整体发展。2015年度专业服务产业发展能力建设项目共评选80个，建设期为两年。</w:t>
      </w:r>
    </w:p>
    <w:p w:rsidR="0027314F" w:rsidRDefault="0027314F" w:rsidP="0027314F">
      <w:pPr>
        <w:spacing w:line="600" w:lineRule="exact"/>
        <w:ind w:firstLineChars="150" w:firstLine="480"/>
        <w:jc w:val="left"/>
        <w:rPr>
          <w:rFonts w:ascii="方正仿宋_GBK" w:eastAsia="方正仿宋_GBK" w:hAnsi="宋体"/>
          <w:sz w:val="32"/>
          <w:szCs w:val="32"/>
        </w:rPr>
      </w:pPr>
      <w:r>
        <w:rPr>
          <w:rFonts w:ascii="方正仿宋_GBK" w:eastAsia="方正仿宋_GBK" w:hAnsi="宋体" w:hint="eastAsia"/>
          <w:sz w:val="32"/>
          <w:szCs w:val="32"/>
        </w:rPr>
        <w:t>（二）申请省级专业服务产业发展能力建设项目应提交以下材料：</w:t>
      </w:r>
    </w:p>
    <w:p w:rsidR="0027314F" w:rsidRDefault="0027314F" w:rsidP="0027314F">
      <w:pPr>
        <w:spacing w:line="600" w:lineRule="exact"/>
        <w:rPr>
          <w:rFonts w:ascii="方正仿宋_GBK" w:eastAsia="方正仿宋_GBK" w:hAnsi="宋体"/>
          <w:sz w:val="32"/>
          <w:szCs w:val="32"/>
        </w:rPr>
      </w:pPr>
      <w:r>
        <w:rPr>
          <w:rFonts w:ascii="方正仿宋_GBK" w:eastAsia="方正仿宋_GBK" w:hAnsi="宋体" w:hint="eastAsia"/>
          <w:sz w:val="32"/>
          <w:szCs w:val="32"/>
        </w:rPr>
        <w:t xml:space="preserve">    1、云南省支持高等院校专业建设发展信息表(附件1)；</w:t>
      </w:r>
    </w:p>
    <w:p w:rsidR="0027314F" w:rsidRDefault="0027314F" w:rsidP="0027314F">
      <w:pPr>
        <w:spacing w:line="600" w:lineRule="exact"/>
        <w:ind w:firstLineChars="200" w:firstLine="640"/>
        <w:rPr>
          <w:rFonts w:ascii="方正仿宋_GBK" w:eastAsia="方正仿宋_GBK" w:hAnsi="宋体"/>
          <w:b/>
          <w:sz w:val="32"/>
          <w:szCs w:val="32"/>
        </w:rPr>
      </w:pPr>
      <w:r>
        <w:rPr>
          <w:rFonts w:ascii="方正仿宋_GBK" w:eastAsia="方正仿宋_GBK" w:hAnsi="宋体" w:hint="eastAsia"/>
          <w:sz w:val="32"/>
          <w:szCs w:val="32"/>
        </w:rPr>
        <w:t>2、申请云南省高等院校提升专业服务产业能力建设专业名单(附件2)；</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3、专业建设方案</w:t>
      </w:r>
      <w:r>
        <w:rPr>
          <w:rFonts w:ascii="方正仿宋_GBK" w:eastAsia="方正仿宋_GBK" w:hAnsi="宋体" w:cs="宋体" w:hint="eastAsia"/>
          <w:color w:val="000000"/>
          <w:kern w:val="0"/>
          <w:sz w:val="32"/>
          <w:szCs w:val="32"/>
        </w:rPr>
        <w:t>（主要包括：专业建设基础、专业发展与人才培养目标、专业建设内容、改革举措、绩效考核指标、专业建设预算等内容）</w:t>
      </w:r>
      <w:r>
        <w:rPr>
          <w:rFonts w:ascii="方正仿宋_GBK" w:eastAsia="方正仿宋_GBK" w:hAnsi="宋体" w:hint="eastAsia"/>
          <w:sz w:val="32"/>
          <w:szCs w:val="32"/>
        </w:rPr>
        <w:t>；</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4、专业对接区域产业发展分析报告（主要包括：区域经济与产业发展现状分析、区域产业发展对人才需求分析、专业支持相关产业发展状况分析、专业建设人才培养质量分析）</w:t>
      </w:r>
    </w:p>
    <w:p w:rsidR="0027314F" w:rsidRDefault="0027314F" w:rsidP="0027314F">
      <w:pPr>
        <w:spacing w:line="600" w:lineRule="exact"/>
        <w:ind w:firstLineChars="100" w:firstLine="320"/>
        <w:jc w:val="left"/>
        <w:rPr>
          <w:rFonts w:ascii="方正仿宋_GBK" w:eastAsia="方正仿宋_GBK" w:hAnsi="宋体"/>
          <w:sz w:val="32"/>
          <w:szCs w:val="32"/>
        </w:rPr>
      </w:pPr>
      <w:r>
        <w:rPr>
          <w:rFonts w:ascii="方正仿宋_GBK" w:eastAsia="方正仿宋_GBK" w:hAnsi="宋体" w:hint="eastAsia"/>
          <w:sz w:val="32"/>
          <w:szCs w:val="32"/>
        </w:rPr>
        <w:t>（三）各高等学校将201</w:t>
      </w:r>
      <w:r w:rsidR="0068660D">
        <w:rPr>
          <w:rFonts w:ascii="方正仿宋_GBK" w:eastAsia="方正仿宋_GBK" w:hAnsi="宋体" w:hint="eastAsia"/>
          <w:sz w:val="32"/>
          <w:szCs w:val="32"/>
        </w:rPr>
        <w:t>5</w:t>
      </w:r>
      <w:r>
        <w:rPr>
          <w:rFonts w:ascii="方正仿宋_GBK" w:eastAsia="方正仿宋_GBK" w:hAnsi="宋体" w:hint="eastAsia"/>
          <w:sz w:val="32"/>
          <w:szCs w:val="32"/>
        </w:rPr>
        <w:t>年4月10日前将学校申报材料各一式1份报送至省教育厅高教处，并发送电子文档至联系人邮箱。</w:t>
      </w:r>
    </w:p>
    <w:p w:rsidR="0027314F" w:rsidRDefault="0027314F" w:rsidP="0027314F">
      <w:pPr>
        <w:spacing w:line="600"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（四）本项目评审工作将启动网络申报评审系统，有关</w:t>
      </w:r>
      <w:r>
        <w:rPr>
          <w:rFonts w:ascii="方正仿宋_GBK" w:eastAsia="方正仿宋_GBK" w:hAnsi="宋体" w:hint="eastAsia"/>
          <w:sz w:val="32"/>
          <w:szCs w:val="32"/>
        </w:rPr>
        <w:lastRenderedPageBreak/>
        <w:t>事项如下：</w:t>
      </w:r>
      <w:r>
        <w:rPr>
          <w:rFonts w:ascii="方正仿宋_GBK" w:eastAsia="方正仿宋_GBK" w:hAnsi="宋体" w:hint="eastAsia"/>
          <w:sz w:val="32"/>
          <w:szCs w:val="32"/>
        </w:rPr>
        <w:br/>
      </w:r>
      <w:r>
        <w:rPr>
          <w:rFonts w:ascii="方正仿宋_GBK" w:eastAsia="方正仿宋_GBK" w:hAnsi="宋体" w:hint="eastAsia"/>
          <w:sz w:val="32"/>
          <w:szCs w:val="32"/>
        </w:rPr>
        <w:t>   </w:t>
      </w:r>
      <w:r>
        <w:rPr>
          <w:rFonts w:ascii="方正仿宋_GBK" w:eastAsia="方正仿宋_GBK" w:hAnsi="宋体" w:hint="eastAsia"/>
          <w:sz w:val="32"/>
          <w:szCs w:val="32"/>
        </w:rPr>
        <w:t xml:space="preserve"> 1、网络申报用户采取统一管理方式，原则上以学校联系人姓名（中文）为登陆用户名。如各学校网络申报联系人不变，则仍沿用原有用户名；如网络联系人有变，则务必于2015年3月30日17:00前将变更人信息上报至省教育厅高等教育处。</w:t>
      </w:r>
      <w:r>
        <w:rPr>
          <w:rFonts w:ascii="方正仿宋_GBK" w:eastAsia="方正仿宋_GBK" w:hAnsi="宋体" w:hint="eastAsia"/>
          <w:sz w:val="32"/>
          <w:szCs w:val="32"/>
        </w:rPr>
        <w:br/>
        <w:t xml:space="preserve">　　2、网络申报平台将于项目截止日期前一周开放，请各申报学校于网络申报期内登陆www.ynce.net（云南省高等学校教学资源与网络学习中心），点击“申报审批”，进入“云南省质量工程申报评审系统”，根据项目提示在线完成申报工作。项目其它材料请上传至本校校园网，不设用户名和密码，并在申报评审系统中填写学校申报材料网址，便于评审专家审阅评审。各高等学校</w:t>
      </w:r>
      <w:proofErr w:type="gramStart"/>
      <w:r>
        <w:rPr>
          <w:rFonts w:ascii="方正仿宋_GBK" w:eastAsia="方正仿宋_GBK" w:hAnsi="宋体" w:hint="eastAsia"/>
          <w:sz w:val="32"/>
          <w:szCs w:val="32"/>
        </w:rPr>
        <w:t>自项目</w:t>
      </w:r>
      <w:proofErr w:type="gramEnd"/>
      <w:r>
        <w:rPr>
          <w:rFonts w:ascii="方正仿宋_GBK" w:eastAsia="方正仿宋_GBK" w:hAnsi="宋体" w:hint="eastAsia"/>
          <w:sz w:val="32"/>
          <w:szCs w:val="32"/>
        </w:rPr>
        <w:t>申报之日起至本年度评审工作结束期间，要保证申报项目网站的正常运转，保证评审专家可以审看申请项目的相关内容。凡因申报项目所在学校原因导致专家无法正常浏览项目申报内容，且评审期内经提醒不能解决问题的，将视为不具备申报条件，自动放弃参评资格。</w:t>
      </w:r>
    </w:p>
    <w:p w:rsidR="0027314F" w:rsidRDefault="0027314F" w:rsidP="0027314F">
      <w:pPr>
        <w:spacing w:line="600" w:lineRule="exact"/>
        <w:ind w:firstLineChars="150" w:firstLine="480"/>
        <w:rPr>
          <w:rFonts w:ascii="方正仿宋_GBK" w:eastAsia="方正仿宋_GBK" w:hAnsi="宋体"/>
          <w:sz w:val="32"/>
          <w:szCs w:val="32"/>
        </w:rPr>
      </w:pPr>
      <w:r>
        <w:rPr>
          <w:rFonts w:ascii="方正仿宋_GBK" w:eastAsia="方正仿宋_GBK" w:hAnsi="宋体" w:hint="eastAsia"/>
          <w:sz w:val="32"/>
          <w:szCs w:val="32"/>
        </w:rPr>
        <w:t>技术联系</w:t>
      </w:r>
      <w:r>
        <w:rPr>
          <w:rFonts w:ascii="方正仿宋_GBK" w:eastAsia="方正仿宋_GBK" w:hAnsi="宋体" w:hint="eastAsia"/>
          <w:sz w:val="32"/>
          <w:szCs w:val="32"/>
        </w:rPr>
        <w:br/>
        <w:t xml:space="preserve">　　联系人：李昆林、杨毅</w:t>
      </w:r>
      <w:r>
        <w:rPr>
          <w:rFonts w:ascii="方正仿宋_GBK" w:eastAsia="方正仿宋_GBK" w:hAnsi="宋体" w:hint="eastAsia"/>
          <w:sz w:val="32"/>
          <w:szCs w:val="32"/>
        </w:rPr>
        <w:br/>
        <w:t xml:space="preserve">　　联系电话：18987109325</w:t>
      </w:r>
      <w:proofErr w:type="gramStart"/>
      <w:r>
        <w:rPr>
          <w:rFonts w:ascii="方正仿宋_GBK" w:eastAsia="方正仿宋_GBK" w:hAnsi="宋体" w:hint="eastAsia"/>
          <w:sz w:val="32"/>
          <w:szCs w:val="32"/>
        </w:rPr>
        <w:t>,13888222963</w:t>
      </w:r>
      <w:proofErr w:type="gramEnd"/>
    </w:p>
    <w:p w:rsidR="0027314F" w:rsidRDefault="0027314F" w:rsidP="0027314F">
      <w:pPr>
        <w:spacing w:line="600" w:lineRule="exact"/>
        <w:ind w:firstLineChars="200" w:firstLine="640"/>
        <w:jc w:val="left"/>
        <w:rPr>
          <w:rFonts w:ascii="方正仿宋_GBK" w:eastAsia="方正仿宋_GBK" w:hAnsi="宋体"/>
          <w:b/>
          <w:sz w:val="32"/>
          <w:szCs w:val="32"/>
        </w:rPr>
      </w:pPr>
      <w:r>
        <w:rPr>
          <w:rFonts w:ascii="方正仿宋_GBK" w:eastAsia="方正仿宋_GBK" w:hAnsi="宋体" w:hint="eastAsia"/>
          <w:b/>
          <w:sz w:val="32"/>
          <w:szCs w:val="32"/>
        </w:rPr>
        <w:t>六、申报名额</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云南省高等院校专业服务产业发展能力建设项目每校可申报1-2个。</w:t>
      </w:r>
    </w:p>
    <w:p w:rsidR="0027314F" w:rsidRDefault="0027314F" w:rsidP="0027314F">
      <w:pPr>
        <w:spacing w:line="600" w:lineRule="exact"/>
        <w:ind w:firstLineChars="200" w:firstLine="640"/>
        <w:jc w:val="left"/>
        <w:rPr>
          <w:rFonts w:ascii="方正仿宋_GBK" w:eastAsia="方正仿宋_GBK" w:hAnsi="宋体"/>
          <w:b/>
          <w:sz w:val="32"/>
          <w:szCs w:val="32"/>
        </w:rPr>
      </w:pPr>
      <w:r>
        <w:rPr>
          <w:rFonts w:ascii="方正仿宋_GBK" w:eastAsia="方正仿宋_GBK" w:hAnsi="宋体" w:hint="eastAsia"/>
          <w:b/>
          <w:sz w:val="32"/>
          <w:szCs w:val="32"/>
        </w:rPr>
        <w:lastRenderedPageBreak/>
        <w:t>七、其他</w:t>
      </w:r>
    </w:p>
    <w:p w:rsidR="0027314F" w:rsidRDefault="0027314F" w:rsidP="0027314F">
      <w:pPr>
        <w:spacing w:line="600" w:lineRule="exact"/>
        <w:ind w:firstLineChars="200" w:firstLine="640"/>
        <w:jc w:val="left"/>
        <w:rPr>
          <w:rFonts w:ascii="方正仿宋_GBK" w:eastAsia="方正仿宋_GBK" w:hAnsi="宋体"/>
          <w:color w:val="FF0000"/>
          <w:sz w:val="32"/>
          <w:szCs w:val="32"/>
        </w:rPr>
      </w:pPr>
      <w:r>
        <w:rPr>
          <w:rFonts w:ascii="方正仿宋_GBK" w:eastAsia="方正仿宋_GBK" w:hAnsi="宋体" w:hint="eastAsia"/>
          <w:sz w:val="32"/>
          <w:szCs w:val="32"/>
        </w:rPr>
        <w:t>评选为云南省高等院校提升专业服务产业能力建设的专业，云南省教育厅将在相关政策和经费上给予支持。</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联系人：</w:t>
      </w:r>
      <w:proofErr w:type="gramStart"/>
      <w:r>
        <w:rPr>
          <w:rFonts w:ascii="方正仿宋_GBK" w:eastAsia="方正仿宋_GBK" w:hAnsi="宋体" w:hint="eastAsia"/>
          <w:sz w:val="32"/>
          <w:szCs w:val="32"/>
        </w:rPr>
        <w:t>司慧迎</w:t>
      </w:r>
      <w:proofErr w:type="gramEnd"/>
      <w:r>
        <w:rPr>
          <w:rFonts w:ascii="方正仿宋_GBK" w:eastAsia="方正仿宋_GBK" w:hAnsi="宋体" w:hint="eastAsia"/>
          <w:sz w:val="32"/>
          <w:szCs w:val="32"/>
        </w:rPr>
        <w:t>、朱超</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联系电话（传真）：0871—</w:t>
      </w:r>
      <w:r w:rsidR="0068660D">
        <w:rPr>
          <w:rFonts w:ascii="方正仿宋_GBK" w:eastAsia="方正仿宋_GBK" w:hAnsi="宋体" w:hint="eastAsia"/>
          <w:sz w:val="32"/>
          <w:szCs w:val="32"/>
        </w:rPr>
        <w:t>6</w:t>
      </w:r>
      <w:r>
        <w:rPr>
          <w:rFonts w:ascii="方正仿宋_GBK" w:eastAsia="方正仿宋_GBK" w:hAnsi="宋体" w:hint="eastAsia"/>
          <w:sz w:val="32"/>
          <w:szCs w:val="32"/>
        </w:rPr>
        <w:t>5123921，</w:t>
      </w:r>
      <w:r w:rsidR="0068660D">
        <w:rPr>
          <w:rFonts w:ascii="方正仿宋_GBK" w:eastAsia="方正仿宋_GBK" w:hAnsi="宋体" w:hint="eastAsia"/>
          <w:sz w:val="32"/>
          <w:szCs w:val="32"/>
        </w:rPr>
        <w:t>6</w:t>
      </w:r>
      <w:bookmarkStart w:id="0" w:name="_GoBack"/>
      <w:bookmarkEnd w:id="0"/>
      <w:r>
        <w:rPr>
          <w:rFonts w:ascii="方正仿宋_GBK" w:eastAsia="方正仿宋_GBK" w:hAnsi="宋体" w:hint="eastAsia"/>
          <w:sz w:val="32"/>
          <w:szCs w:val="32"/>
        </w:rPr>
        <w:t>5102714</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电子邮箱：</w:t>
      </w:r>
      <w:hyperlink r:id="rId7" w:history="1">
        <w:r>
          <w:rPr>
            <w:rFonts w:ascii="方正仿宋_GBK" w:eastAsia="方正仿宋_GBK" w:hAnsi="宋体" w:hint="eastAsia"/>
            <w:sz w:val="32"/>
            <w:szCs w:val="32"/>
          </w:rPr>
          <w:t>ynsihy@163.com</w:t>
        </w:r>
      </w:hyperlink>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地址:昆明市学府路2号云南教育厅高等教育处</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邮编：650223</w:t>
      </w:r>
    </w:p>
    <w:p w:rsidR="0027314F" w:rsidRDefault="0027314F" w:rsidP="0027314F">
      <w:pPr>
        <w:spacing w:line="600" w:lineRule="exact"/>
        <w:ind w:firstLineChars="200" w:firstLine="640"/>
        <w:jc w:val="left"/>
        <w:rPr>
          <w:rFonts w:ascii="方正仿宋_GBK" w:eastAsia="方正仿宋_GBK" w:hAnsi="宋体"/>
          <w:sz w:val="32"/>
          <w:szCs w:val="32"/>
        </w:rPr>
      </w:pPr>
    </w:p>
    <w:p w:rsidR="0027314F" w:rsidRDefault="0027314F" w:rsidP="0027314F">
      <w:pPr>
        <w:spacing w:line="600" w:lineRule="exact"/>
        <w:ind w:firstLineChars="200" w:firstLine="640"/>
        <w:jc w:val="left"/>
        <w:rPr>
          <w:rFonts w:ascii="方正仿宋_GBK" w:eastAsia="方正仿宋_GBK" w:hAnsi="宋体"/>
          <w:sz w:val="32"/>
          <w:szCs w:val="32"/>
        </w:rPr>
      </w:pP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附件：</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1、云南省支持高等职业院校专业建设发展信息表</w:t>
      </w:r>
    </w:p>
    <w:p w:rsidR="0027314F" w:rsidRDefault="0027314F" w:rsidP="0027314F">
      <w:pPr>
        <w:spacing w:line="600" w:lineRule="exact"/>
        <w:ind w:firstLineChars="200" w:firstLine="640"/>
        <w:jc w:val="left"/>
        <w:rPr>
          <w:rFonts w:ascii="方正仿宋_GBK" w:eastAsia="方正仿宋_GBK" w:hAnsi="宋体"/>
          <w:sz w:val="32"/>
          <w:szCs w:val="32"/>
        </w:rPr>
      </w:pPr>
      <w:r>
        <w:rPr>
          <w:rFonts w:ascii="方正仿宋_GBK" w:eastAsia="方正仿宋_GBK" w:hAnsi="宋体" w:hint="eastAsia"/>
          <w:sz w:val="32"/>
          <w:szCs w:val="32"/>
        </w:rPr>
        <w:t>2、申请云南省高等职业院校提升专业服务产业能力建设专业名单</w:t>
      </w:r>
    </w:p>
    <w:p w:rsidR="0027314F" w:rsidRDefault="0027314F" w:rsidP="0027314F">
      <w:pPr>
        <w:ind w:firstLineChars="200" w:firstLine="560"/>
        <w:jc w:val="left"/>
        <w:rPr>
          <w:rFonts w:ascii="方正仿宋_GBK" w:eastAsia="方正仿宋_GBK"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spacing w:line="500" w:lineRule="exact"/>
        <w:ind w:firstLineChars="200" w:firstLine="560"/>
        <w:jc w:val="left"/>
        <w:rPr>
          <w:rFonts w:ascii="宋体" w:hAnsi="宋体"/>
          <w:sz w:val="28"/>
          <w:szCs w:val="28"/>
        </w:rPr>
      </w:pPr>
    </w:p>
    <w:p w:rsidR="0027314F" w:rsidRDefault="0027314F" w:rsidP="0027314F">
      <w:pPr>
        <w:rPr>
          <w:rFonts w:ascii="宋体" w:hAnsi="宋体"/>
          <w:sz w:val="30"/>
          <w:szCs w:val="30"/>
        </w:rPr>
      </w:pPr>
      <w:r>
        <w:rPr>
          <w:rFonts w:ascii="宋体" w:hAnsi="宋体" w:hint="eastAsia"/>
          <w:bCs/>
          <w:sz w:val="30"/>
          <w:szCs w:val="30"/>
        </w:rPr>
        <w:t>附件1：</w:t>
      </w:r>
    </w:p>
    <w:p w:rsidR="0027314F" w:rsidRDefault="0027314F" w:rsidP="0027314F">
      <w:pPr>
        <w:rPr>
          <w:rFonts w:ascii="宋体" w:hAnsi="宋体"/>
          <w:b/>
        </w:rPr>
      </w:pPr>
    </w:p>
    <w:p w:rsidR="0027314F" w:rsidRDefault="0027314F" w:rsidP="0027314F">
      <w:pPr>
        <w:pStyle w:val="1"/>
        <w:spacing w:line="360" w:lineRule="auto"/>
        <w:jc w:val="center"/>
        <w:rPr>
          <w:rFonts w:ascii="宋体" w:hAnsi="宋体"/>
          <w:sz w:val="52"/>
          <w:szCs w:val="52"/>
        </w:rPr>
      </w:pPr>
    </w:p>
    <w:p w:rsidR="0027314F" w:rsidRDefault="0027314F" w:rsidP="0027314F">
      <w:pPr>
        <w:pStyle w:val="1"/>
        <w:spacing w:line="360" w:lineRule="auto"/>
        <w:jc w:val="center"/>
        <w:rPr>
          <w:rFonts w:ascii="宋体" w:hAnsi="宋体"/>
          <w:sz w:val="48"/>
        </w:rPr>
      </w:pPr>
      <w:r>
        <w:rPr>
          <w:rFonts w:ascii="宋体" w:hAnsi="宋体" w:hint="eastAsia"/>
          <w:sz w:val="48"/>
        </w:rPr>
        <w:t>云南省支持高等职业院校</w:t>
      </w:r>
    </w:p>
    <w:p w:rsidR="0027314F" w:rsidRDefault="0027314F" w:rsidP="0027314F">
      <w:pPr>
        <w:pStyle w:val="1"/>
        <w:spacing w:line="360" w:lineRule="auto"/>
        <w:jc w:val="center"/>
        <w:rPr>
          <w:rFonts w:ascii="宋体" w:hAnsi="宋体"/>
          <w:b w:val="0"/>
          <w:sz w:val="48"/>
        </w:rPr>
      </w:pPr>
      <w:r>
        <w:rPr>
          <w:rFonts w:ascii="宋体" w:hAnsi="宋体" w:hint="eastAsia"/>
          <w:sz w:val="48"/>
        </w:rPr>
        <w:t>专业建设发展信息表</w:t>
      </w:r>
    </w:p>
    <w:p w:rsidR="0027314F" w:rsidRDefault="0027314F" w:rsidP="0027314F">
      <w:pPr>
        <w:spacing w:line="360" w:lineRule="auto"/>
        <w:ind w:leftChars="400" w:left="840"/>
        <w:rPr>
          <w:rFonts w:ascii="宋体" w:hAnsi="宋体"/>
          <w:sz w:val="28"/>
        </w:rPr>
      </w:pPr>
    </w:p>
    <w:p w:rsidR="0027314F" w:rsidRDefault="0027314F" w:rsidP="0027314F">
      <w:pPr>
        <w:spacing w:line="360" w:lineRule="auto"/>
        <w:ind w:leftChars="400" w:left="840"/>
        <w:rPr>
          <w:rFonts w:ascii="宋体" w:hAnsi="宋体"/>
          <w:sz w:val="28"/>
        </w:rPr>
      </w:pPr>
    </w:p>
    <w:p w:rsidR="0027314F" w:rsidRDefault="0027314F" w:rsidP="0027314F">
      <w:pPr>
        <w:spacing w:line="360" w:lineRule="auto"/>
        <w:ind w:leftChars="400" w:left="840"/>
        <w:rPr>
          <w:rFonts w:ascii="宋体" w:hAnsi="宋体"/>
          <w:sz w:val="28"/>
        </w:rPr>
      </w:pPr>
    </w:p>
    <w:tbl>
      <w:tblPr>
        <w:tblW w:w="7506" w:type="dxa"/>
        <w:jc w:val="center"/>
        <w:tblInd w:w="-501" w:type="dxa"/>
        <w:tblLayout w:type="fixed"/>
        <w:tblLook w:val="04A0" w:firstRow="1" w:lastRow="0" w:firstColumn="1" w:lastColumn="0" w:noHBand="0" w:noVBand="1"/>
      </w:tblPr>
      <w:tblGrid>
        <w:gridCol w:w="7506"/>
      </w:tblGrid>
      <w:tr w:rsidR="0027314F" w:rsidTr="00B57A12">
        <w:trPr>
          <w:trHeight w:val="624"/>
          <w:jc w:val="center"/>
        </w:trPr>
        <w:tc>
          <w:tcPr>
            <w:tcW w:w="7506" w:type="dxa"/>
            <w:vAlign w:val="center"/>
          </w:tcPr>
          <w:p w:rsidR="0027314F" w:rsidRDefault="0027314F" w:rsidP="00B57A12">
            <w:pPr>
              <w:spacing w:line="360" w:lineRule="auto"/>
              <w:rPr>
                <w:rFonts w:ascii="宋体" w:hAnsi="宋体"/>
                <w:b/>
                <w:sz w:val="28"/>
                <w:u w:val="single"/>
              </w:rPr>
            </w:pPr>
            <w:r>
              <w:rPr>
                <w:rFonts w:ascii="宋体" w:hAnsi="宋体" w:hint="eastAsia"/>
                <w:b/>
                <w:sz w:val="28"/>
                <w:szCs w:val="28"/>
              </w:rPr>
              <w:t>专业名称</w:t>
            </w:r>
            <w:r>
              <w:rPr>
                <w:rFonts w:ascii="宋体" w:hAnsi="宋体" w:hint="eastAsia"/>
                <w:b/>
                <w:sz w:val="28"/>
                <w:u w:val="single"/>
              </w:rPr>
              <w:t xml:space="preserve">               　      </w:t>
            </w:r>
            <w:r>
              <w:rPr>
                <w:rFonts w:ascii="宋体" w:hAnsi="宋体" w:hint="eastAsia"/>
                <w:b/>
                <w:sz w:val="28"/>
              </w:rPr>
              <w:t>专业代码</w:t>
            </w:r>
            <w:r>
              <w:rPr>
                <w:rFonts w:ascii="宋体" w:hAnsi="宋体" w:hint="eastAsia"/>
                <w:b/>
                <w:sz w:val="28"/>
                <w:u w:val="single"/>
              </w:rPr>
              <w:t xml:space="preserve">             </w:t>
            </w:r>
          </w:p>
          <w:p w:rsidR="0027314F" w:rsidRDefault="0027314F" w:rsidP="00B57A12">
            <w:pPr>
              <w:spacing w:line="360" w:lineRule="auto"/>
              <w:rPr>
                <w:rFonts w:ascii="宋体" w:hAnsi="宋体"/>
                <w:b/>
                <w:sz w:val="28"/>
              </w:rPr>
            </w:pPr>
            <w:r>
              <w:rPr>
                <w:rFonts w:ascii="宋体" w:hAnsi="宋体" w:hint="eastAsia"/>
                <w:b/>
                <w:sz w:val="28"/>
              </w:rPr>
              <w:t>项目类别</w:t>
            </w:r>
            <w:r>
              <w:rPr>
                <w:rFonts w:ascii="宋体" w:hAnsi="宋体" w:hint="eastAsia"/>
                <w:sz w:val="24"/>
                <w:u w:val="single"/>
              </w:rPr>
              <w:t>（□本科品牌专业 □应用本科转型专业 □高职高专专业）</w:t>
            </w:r>
            <w:r>
              <w:rPr>
                <w:rFonts w:ascii="宋体" w:hAnsi="宋体" w:hint="eastAsia"/>
                <w:b/>
                <w:sz w:val="28"/>
              </w:rPr>
              <w:t xml:space="preserve">                               </w:t>
            </w:r>
          </w:p>
        </w:tc>
      </w:tr>
      <w:tr w:rsidR="0027314F" w:rsidTr="00B57A12">
        <w:trPr>
          <w:trHeight w:val="624"/>
          <w:jc w:val="center"/>
        </w:trPr>
        <w:tc>
          <w:tcPr>
            <w:tcW w:w="7506" w:type="dxa"/>
            <w:vAlign w:val="center"/>
          </w:tcPr>
          <w:p w:rsidR="0027314F" w:rsidRDefault="0027314F" w:rsidP="00B57A12">
            <w:pPr>
              <w:spacing w:line="360" w:lineRule="auto"/>
              <w:rPr>
                <w:rFonts w:ascii="宋体" w:hAnsi="宋体"/>
                <w:b/>
                <w:sz w:val="28"/>
                <w:szCs w:val="28"/>
              </w:rPr>
            </w:pPr>
            <w:r>
              <w:rPr>
                <w:rFonts w:ascii="宋体" w:hAnsi="宋体" w:hint="eastAsia"/>
                <w:b/>
                <w:sz w:val="28"/>
                <w:szCs w:val="28"/>
              </w:rPr>
              <w:t>学校名称</w:t>
            </w:r>
            <w:r>
              <w:rPr>
                <w:rFonts w:ascii="宋体" w:hAnsi="宋体" w:hint="eastAsia"/>
                <w:b/>
                <w:sz w:val="28"/>
                <w:u w:val="single"/>
              </w:rPr>
              <w:t xml:space="preserve">               　      </w:t>
            </w:r>
            <w:r>
              <w:rPr>
                <w:rFonts w:ascii="宋体" w:hAnsi="宋体" w:hint="eastAsia"/>
                <w:b/>
                <w:sz w:val="28"/>
              </w:rPr>
              <w:t>学校代码</w:t>
            </w:r>
            <w:r>
              <w:rPr>
                <w:rFonts w:ascii="宋体" w:hAnsi="宋体" w:hint="eastAsia"/>
                <w:b/>
                <w:sz w:val="28"/>
                <w:u w:val="single"/>
              </w:rPr>
              <w:t xml:space="preserve">             </w:t>
            </w:r>
          </w:p>
        </w:tc>
      </w:tr>
      <w:tr w:rsidR="0027314F" w:rsidTr="00B57A12">
        <w:trPr>
          <w:trHeight w:val="624"/>
          <w:jc w:val="center"/>
        </w:trPr>
        <w:tc>
          <w:tcPr>
            <w:tcW w:w="7506" w:type="dxa"/>
            <w:vAlign w:val="center"/>
          </w:tcPr>
          <w:p w:rsidR="0027314F" w:rsidRDefault="0027314F" w:rsidP="00B57A12">
            <w:pPr>
              <w:spacing w:line="360" w:lineRule="auto"/>
              <w:rPr>
                <w:rFonts w:ascii="宋体" w:hAnsi="宋体"/>
                <w:b/>
                <w:sz w:val="28"/>
                <w:szCs w:val="28"/>
              </w:rPr>
            </w:pPr>
            <w:r>
              <w:rPr>
                <w:rFonts w:ascii="宋体" w:hAnsi="宋体" w:hint="eastAsia"/>
                <w:b/>
                <w:sz w:val="28"/>
                <w:szCs w:val="28"/>
              </w:rPr>
              <w:t xml:space="preserve">学校举办单位 </w:t>
            </w:r>
            <w:r>
              <w:rPr>
                <w:rFonts w:ascii="宋体" w:hAnsi="宋体" w:hint="eastAsia"/>
                <w:b/>
                <w:sz w:val="28"/>
                <w:szCs w:val="28"/>
                <w:u w:val="single"/>
              </w:rPr>
              <w:t xml:space="preserve">                                       </w:t>
            </w:r>
          </w:p>
        </w:tc>
      </w:tr>
      <w:tr w:rsidR="0027314F" w:rsidTr="00B57A12">
        <w:trPr>
          <w:trHeight w:val="669"/>
          <w:jc w:val="center"/>
        </w:trPr>
        <w:tc>
          <w:tcPr>
            <w:tcW w:w="7506" w:type="dxa"/>
            <w:vAlign w:val="center"/>
          </w:tcPr>
          <w:p w:rsidR="0027314F" w:rsidRDefault="0027314F" w:rsidP="00B57A12">
            <w:pPr>
              <w:spacing w:line="360" w:lineRule="auto"/>
              <w:rPr>
                <w:rFonts w:ascii="宋体" w:hAnsi="宋体"/>
                <w:b/>
                <w:sz w:val="28"/>
              </w:rPr>
            </w:pPr>
            <w:r>
              <w:rPr>
                <w:rFonts w:ascii="宋体" w:hAnsi="宋体" w:hint="eastAsia"/>
                <w:b/>
                <w:sz w:val="28"/>
              </w:rPr>
              <w:t>学校所在地</w:t>
            </w:r>
            <w:r>
              <w:rPr>
                <w:rFonts w:ascii="宋体" w:hAnsi="宋体" w:hint="eastAsia"/>
                <w:b/>
                <w:sz w:val="28"/>
                <w:u w:val="single"/>
              </w:rPr>
              <w:t xml:space="preserve">              （省份）            （地市）</w:t>
            </w:r>
          </w:p>
        </w:tc>
      </w:tr>
      <w:tr w:rsidR="0027314F" w:rsidTr="00B57A12">
        <w:trPr>
          <w:trHeight w:val="669"/>
          <w:jc w:val="center"/>
        </w:trPr>
        <w:tc>
          <w:tcPr>
            <w:tcW w:w="7506" w:type="dxa"/>
            <w:vAlign w:val="center"/>
          </w:tcPr>
          <w:p w:rsidR="0027314F" w:rsidRDefault="0027314F" w:rsidP="00B57A12">
            <w:pPr>
              <w:spacing w:line="360" w:lineRule="auto"/>
              <w:rPr>
                <w:rFonts w:ascii="宋体" w:hAnsi="宋体"/>
                <w:b/>
                <w:sz w:val="28"/>
              </w:rPr>
            </w:pPr>
            <w:r>
              <w:rPr>
                <w:rFonts w:ascii="宋体" w:hAnsi="宋体" w:hint="eastAsia"/>
                <w:b/>
                <w:sz w:val="28"/>
              </w:rPr>
              <w:t>填表日期</w:t>
            </w:r>
            <w:r>
              <w:rPr>
                <w:rFonts w:ascii="宋体" w:hAnsi="宋体" w:hint="eastAsia"/>
                <w:b/>
                <w:sz w:val="28"/>
                <w:u w:val="single"/>
              </w:rPr>
              <w:t xml:space="preserve">                年          月           日</w:t>
            </w:r>
          </w:p>
        </w:tc>
      </w:tr>
    </w:tbl>
    <w:p w:rsidR="0027314F" w:rsidRDefault="0027314F" w:rsidP="0027314F">
      <w:pPr>
        <w:spacing w:line="360" w:lineRule="auto"/>
        <w:jc w:val="center"/>
        <w:rPr>
          <w:rFonts w:ascii="宋体" w:hAnsi="宋体"/>
          <w:sz w:val="24"/>
        </w:rPr>
      </w:pPr>
    </w:p>
    <w:p w:rsidR="0027314F" w:rsidRDefault="0027314F" w:rsidP="0027314F">
      <w:pPr>
        <w:spacing w:line="360" w:lineRule="auto"/>
        <w:rPr>
          <w:rFonts w:ascii="宋体" w:hAnsi="宋体"/>
          <w:sz w:val="24"/>
        </w:rPr>
      </w:pPr>
    </w:p>
    <w:p w:rsidR="0027314F" w:rsidRDefault="0027314F" w:rsidP="0027314F">
      <w:pPr>
        <w:spacing w:line="360" w:lineRule="auto"/>
        <w:rPr>
          <w:rFonts w:ascii="宋体" w:hAnsi="宋体"/>
          <w:sz w:val="24"/>
        </w:rPr>
      </w:pPr>
    </w:p>
    <w:p w:rsidR="0027314F" w:rsidRDefault="0027314F" w:rsidP="0027314F">
      <w:pPr>
        <w:jc w:val="center"/>
        <w:outlineLvl w:val="0"/>
        <w:rPr>
          <w:rFonts w:ascii="宋体" w:hAnsi="宋体"/>
          <w:sz w:val="32"/>
          <w:szCs w:val="32"/>
        </w:rPr>
      </w:pPr>
      <w:r>
        <w:rPr>
          <w:rFonts w:ascii="宋体" w:hAnsi="宋体"/>
          <w:noProof/>
          <w:sz w:val="32"/>
          <w:szCs w:val="32"/>
        </w:rPr>
        <mc:AlternateContent>
          <mc:Choice Requires="wps">
            <w:drawing>
              <wp:anchor distT="0" distB="0" distL="114300" distR="114300" simplePos="0" relativeHeight="251659264" behindDoc="0" locked="0" layoutInCell="1" allowOverlap="1">
                <wp:simplePos x="0" y="0"/>
                <wp:positionH relativeFrom="column">
                  <wp:posOffset>3703320</wp:posOffset>
                </wp:positionH>
                <wp:positionV relativeFrom="paragraph">
                  <wp:posOffset>160020</wp:posOffset>
                </wp:positionV>
                <wp:extent cx="640080" cy="594360"/>
                <wp:effectExtent l="0" t="0" r="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59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314F" w:rsidRDefault="0027314F" w:rsidP="0027314F">
                            <w:pPr>
                              <w:rPr>
                                <w:sz w:val="44"/>
                              </w:rPr>
                            </w:pPr>
                            <w:r>
                              <w:rPr>
                                <w:rFonts w:ascii="黑体" w:eastAsia="黑体" w:hint="eastAsia"/>
                                <w:sz w:val="44"/>
                              </w:rPr>
                              <w:t>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 o:spid="_x0000_s1026" style="position:absolute;left:0;text-align:left;margin-left:291.6pt;margin-top:12.6pt;width:50.4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" stroked="f">
                <v:textbox>
                  <w:txbxContent>
                    <w:p w:rsidR="0027314F" w:rsidRDefault="0027314F" w:rsidP="0027314F">
                      <w:pPr>
                        <w:rPr>
                          <w:sz w:val="44"/>
                        </w:rPr>
                      </w:pPr>
                      <w:r>
                        <w:rPr>
                          <w:rFonts w:ascii="黑体" w:eastAsia="黑体" w:hint="eastAsia"/>
                          <w:sz w:val="44"/>
                        </w:rPr>
                        <w:t>制</w:t>
                      </w:r>
                    </w:p>
                  </w:txbxContent>
                </v:textbox>
              </v:rect>
            </w:pict>
          </mc:Fallback>
        </mc:AlternateContent>
      </w:r>
      <w:r>
        <w:rPr>
          <w:rFonts w:ascii="宋体" w:hAnsi="宋体" w:hint="eastAsia"/>
          <w:sz w:val="32"/>
          <w:szCs w:val="32"/>
        </w:rPr>
        <w:t>云南省教育厅</w:t>
      </w:r>
    </w:p>
    <w:p w:rsidR="0027314F" w:rsidRDefault="0027314F" w:rsidP="0027314F">
      <w:pPr>
        <w:jc w:val="center"/>
        <w:outlineLvl w:val="0"/>
        <w:rPr>
          <w:rFonts w:ascii="宋体" w:hAnsi="宋体"/>
          <w:sz w:val="32"/>
        </w:rPr>
      </w:pPr>
      <w:r>
        <w:rPr>
          <w:rFonts w:ascii="宋体" w:hAnsi="宋体" w:hint="eastAsia"/>
          <w:sz w:val="32"/>
        </w:rPr>
        <w:t>云南省财政厅</w:t>
      </w:r>
    </w:p>
    <w:p w:rsidR="0027314F" w:rsidRDefault="0027314F" w:rsidP="0027314F">
      <w:pPr>
        <w:spacing w:line="360" w:lineRule="auto"/>
        <w:rPr>
          <w:rFonts w:ascii="宋体" w:hAnsi="宋体"/>
        </w:rPr>
        <w:sectPr w:rsidR="0027314F">
          <w:footerReference w:type="even" r:id="rId8"/>
          <w:footerReference w:type="default" r:id="rId9"/>
          <w:footnotePr>
            <w:numFmt w:val="decimalEnclosedCircleChinese"/>
          </w:footnotePr>
          <w:pgSz w:w="11906" w:h="16838"/>
          <w:pgMar w:top="1134" w:right="1797" w:bottom="1440" w:left="1797" w:header="851" w:footer="992" w:gutter="0"/>
          <w:pgNumType w:fmt="numberInDash"/>
          <w:cols w:space="425"/>
          <w:titlePg/>
          <w:docGrid w:type="linesAndChars" w:linePitch="312"/>
        </w:sectPr>
      </w:pPr>
    </w:p>
    <w:p w:rsidR="0027314F" w:rsidRDefault="0027314F" w:rsidP="0027314F">
      <w:pPr>
        <w:rPr>
          <w:rFonts w:ascii="宋体" w:hAnsi="宋体"/>
        </w:rPr>
      </w:pPr>
    </w:p>
    <w:p w:rsidR="0027314F" w:rsidRDefault="0027314F" w:rsidP="0027314F">
      <w:pPr>
        <w:spacing w:line="460" w:lineRule="exact"/>
        <w:jc w:val="center"/>
        <w:rPr>
          <w:rFonts w:ascii="宋体" w:hAnsi="宋体"/>
          <w:b/>
          <w:bCs/>
          <w:color w:val="000000"/>
          <w:sz w:val="44"/>
        </w:rPr>
      </w:pPr>
      <w:r>
        <w:rPr>
          <w:rFonts w:ascii="宋体" w:hAnsi="宋体" w:hint="eastAsia"/>
          <w:b/>
          <w:bCs/>
          <w:color w:val="000000"/>
          <w:sz w:val="44"/>
        </w:rPr>
        <w:t>填</w:t>
      </w:r>
      <w:r>
        <w:rPr>
          <w:rFonts w:ascii="宋体" w:hAnsi="宋体"/>
          <w:b/>
          <w:bCs/>
          <w:color w:val="000000"/>
          <w:sz w:val="44"/>
        </w:rPr>
        <w:t xml:space="preserve"> 写 说 明</w:t>
      </w:r>
    </w:p>
    <w:p w:rsidR="0027314F" w:rsidRDefault="0027314F" w:rsidP="0027314F">
      <w:pPr>
        <w:spacing w:line="460" w:lineRule="exact"/>
        <w:rPr>
          <w:rFonts w:ascii="宋体" w:hAnsi="宋体"/>
          <w:color w:val="000000"/>
          <w:sz w:val="30"/>
        </w:rPr>
      </w:pPr>
    </w:p>
    <w:p w:rsidR="0027314F" w:rsidRDefault="0027314F" w:rsidP="0027314F">
      <w:pPr>
        <w:spacing w:line="460" w:lineRule="exact"/>
        <w:rPr>
          <w:rFonts w:ascii="宋体" w:hAnsi="宋体"/>
          <w:color w:val="000000"/>
          <w:sz w:val="30"/>
        </w:rPr>
      </w:pPr>
    </w:p>
    <w:p w:rsidR="0027314F" w:rsidRDefault="0027314F" w:rsidP="0027314F">
      <w:pPr>
        <w:spacing w:line="620" w:lineRule="exact"/>
        <w:ind w:firstLineChars="200" w:firstLine="600"/>
        <w:rPr>
          <w:rFonts w:ascii="宋体" w:hAnsi="宋体"/>
          <w:color w:val="000000"/>
          <w:sz w:val="30"/>
          <w:szCs w:val="30"/>
        </w:rPr>
      </w:pPr>
      <w:r>
        <w:rPr>
          <w:rFonts w:ascii="宋体" w:hAnsi="宋体" w:hint="eastAsia"/>
          <w:color w:val="000000"/>
          <w:sz w:val="30"/>
        </w:rPr>
        <w:t>1.申报书的各项内容要实事求是，真实可靠。文字表达要明确、</w:t>
      </w:r>
      <w:r>
        <w:rPr>
          <w:rFonts w:ascii="宋体" w:hAnsi="宋体" w:hint="eastAsia"/>
          <w:color w:val="000000"/>
          <w:sz w:val="30"/>
          <w:szCs w:val="30"/>
        </w:rPr>
        <w:t>简洁。所在学校应严格审核，对所填内容的真实性负责。</w:t>
      </w:r>
    </w:p>
    <w:p w:rsidR="0027314F" w:rsidRDefault="0027314F" w:rsidP="0027314F">
      <w:pPr>
        <w:spacing w:line="620" w:lineRule="exact"/>
        <w:ind w:firstLineChars="200" w:firstLine="600"/>
        <w:rPr>
          <w:rFonts w:ascii="宋体" w:hAnsi="宋体"/>
          <w:color w:val="000000"/>
          <w:sz w:val="28"/>
        </w:rPr>
      </w:pPr>
      <w:r>
        <w:rPr>
          <w:rFonts w:ascii="宋体" w:hAnsi="宋体" w:hint="eastAsia"/>
          <w:color w:val="000000"/>
          <w:sz w:val="30"/>
        </w:rPr>
        <w:t>2.申报书限用</w:t>
      </w:r>
      <w:r>
        <w:rPr>
          <w:rFonts w:ascii="宋体" w:hAnsi="宋体"/>
          <w:color w:val="000000"/>
          <w:sz w:val="30"/>
        </w:rPr>
        <w:t>A4纸</w:t>
      </w:r>
      <w:r>
        <w:rPr>
          <w:rFonts w:ascii="宋体" w:hAnsi="宋体" w:hint="eastAsia"/>
          <w:color w:val="000000"/>
          <w:sz w:val="30"/>
        </w:rPr>
        <w:t>张打印填报并</w:t>
      </w:r>
      <w:r>
        <w:rPr>
          <w:rFonts w:ascii="宋体" w:hAnsi="宋体"/>
          <w:color w:val="000000"/>
          <w:sz w:val="30"/>
        </w:rPr>
        <w:t>装订</w:t>
      </w:r>
      <w:r>
        <w:rPr>
          <w:rFonts w:ascii="宋体" w:hAnsi="宋体" w:hint="eastAsia"/>
          <w:color w:val="000000"/>
          <w:sz w:val="30"/>
        </w:rPr>
        <w:t>成册</w:t>
      </w:r>
      <w:r>
        <w:rPr>
          <w:rFonts w:ascii="宋体" w:hAnsi="宋体"/>
          <w:color w:val="000000"/>
          <w:sz w:val="30"/>
        </w:rPr>
        <w:t>。</w:t>
      </w:r>
    </w:p>
    <w:p w:rsidR="0027314F" w:rsidRDefault="0027314F" w:rsidP="0027314F">
      <w:pPr>
        <w:spacing w:line="460" w:lineRule="exact"/>
        <w:ind w:firstLine="840"/>
        <w:rPr>
          <w:rFonts w:ascii="宋体" w:hAnsi="宋体"/>
          <w:color w:val="000000"/>
          <w:sz w:val="28"/>
        </w:rPr>
      </w:pPr>
    </w:p>
    <w:p w:rsidR="0027314F" w:rsidRDefault="0027314F" w:rsidP="0027314F">
      <w:pPr>
        <w:spacing w:line="460" w:lineRule="exact"/>
        <w:ind w:firstLine="840"/>
        <w:rPr>
          <w:rFonts w:ascii="宋体" w:hAnsi="宋体"/>
          <w:color w:val="000000"/>
          <w:sz w:val="28"/>
        </w:rPr>
      </w:pPr>
    </w:p>
    <w:p w:rsidR="0027314F" w:rsidRDefault="0027314F" w:rsidP="0027314F">
      <w:pPr>
        <w:spacing w:line="460" w:lineRule="exact"/>
        <w:ind w:firstLine="840"/>
        <w:rPr>
          <w:rFonts w:ascii="宋体" w:hAnsi="宋体"/>
          <w:color w:val="000000"/>
          <w:sz w:val="28"/>
        </w:rPr>
      </w:pPr>
    </w:p>
    <w:p w:rsidR="0027314F" w:rsidRDefault="0027314F" w:rsidP="0027314F">
      <w:pPr>
        <w:spacing w:line="460" w:lineRule="exact"/>
        <w:rPr>
          <w:rFonts w:ascii="宋体" w:hAnsi="宋体"/>
          <w:b/>
          <w:bCs/>
          <w:sz w:val="28"/>
          <w:szCs w:val="28"/>
        </w:rPr>
      </w:pPr>
      <w:r>
        <w:rPr>
          <w:rFonts w:ascii="宋体" w:hAnsi="宋体"/>
        </w:rPr>
        <w:br w:type="page"/>
      </w:r>
      <w:r>
        <w:rPr>
          <w:rFonts w:ascii="宋体" w:hAnsi="宋体" w:hint="eastAsia"/>
          <w:b/>
          <w:sz w:val="28"/>
          <w:szCs w:val="28"/>
        </w:rPr>
        <w:lastRenderedPageBreak/>
        <w:t>一、基本情况</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1471"/>
        <w:gridCol w:w="301"/>
        <w:gridCol w:w="540"/>
        <w:gridCol w:w="718"/>
        <w:gridCol w:w="116"/>
        <w:gridCol w:w="1284"/>
        <w:gridCol w:w="1285"/>
        <w:gridCol w:w="1277"/>
      </w:tblGrid>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专业名称</w:t>
            </w:r>
          </w:p>
        </w:tc>
        <w:tc>
          <w:tcPr>
            <w:tcW w:w="2312" w:type="dxa"/>
            <w:gridSpan w:val="3"/>
            <w:vAlign w:val="center"/>
          </w:tcPr>
          <w:p w:rsidR="0027314F" w:rsidRDefault="0027314F" w:rsidP="00B57A12">
            <w:pPr>
              <w:jc w:val="center"/>
              <w:rPr>
                <w:rFonts w:ascii="宋体" w:hAnsi="宋体"/>
                <w:sz w:val="24"/>
              </w:rPr>
            </w:pPr>
          </w:p>
        </w:tc>
        <w:tc>
          <w:tcPr>
            <w:tcW w:w="2118" w:type="dxa"/>
            <w:gridSpan w:val="3"/>
            <w:vAlign w:val="center"/>
          </w:tcPr>
          <w:p w:rsidR="0027314F" w:rsidRDefault="0027314F" w:rsidP="00B57A12">
            <w:pPr>
              <w:jc w:val="center"/>
              <w:rPr>
                <w:rFonts w:ascii="宋体" w:hAnsi="宋体"/>
                <w:sz w:val="24"/>
              </w:rPr>
            </w:pPr>
            <w:r>
              <w:rPr>
                <w:rFonts w:ascii="宋体" w:hAnsi="宋体" w:hint="eastAsia"/>
                <w:sz w:val="24"/>
              </w:rPr>
              <w:t>建设内容</w:t>
            </w: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专业代码</w:t>
            </w:r>
          </w:p>
        </w:tc>
        <w:tc>
          <w:tcPr>
            <w:tcW w:w="2312" w:type="dxa"/>
            <w:gridSpan w:val="3"/>
            <w:vAlign w:val="center"/>
          </w:tcPr>
          <w:p w:rsidR="0027314F" w:rsidRDefault="0027314F" w:rsidP="00B57A12">
            <w:pPr>
              <w:jc w:val="center"/>
              <w:rPr>
                <w:rFonts w:ascii="宋体" w:hAnsi="宋体"/>
                <w:sz w:val="24"/>
              </w:rPr>
            </w:pPr>
          </w:p>
        </w:tc>
        <w:tc>
          <w:tcPr>
            <w:tcW w:w="2118" w:type="dxa"/>
            <w:gridSpan w:val="3"/>
            <w:vAlign w:val="center"/>
          </w:tcPr>
          <w:p w:rsidR="0027314F" w:rsidRDefault="0027314F" w:rsidP="00B57A12">
            <w:pPr>
              <w:jc w:val="center"/>
              <w:rPr>
                <w:rFonts w:ascii="宋体" w:hAnsi="宋体"/>
                <w:sz w:val="24"/>
              </w:rPr>
            </w:pPr>
            <w:r>
              <w:rPr>
                <w:rFonts w:ascii="宋体" w:hAnsi="宋体" w:hint="eastAsia"/>
                <w:sz w:val="24"/>
              </w:rPr>
              <w:t>修业年限</w:t>
            </w: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专业设置时间</w:t>
            </w:r>
          </w:p>
        </w:tc>
        <w:tc>
          <w:tcPr>
            <w:tcW w:w="2312" w:type="dxa"/>
            <w:gridSpan w:val="3"/>
            <w:vAlign w:val="center"/>
          </w:tcPr>
          <w:p w:rsidR="0027314F" w:rsidRDefault="0027314F" w:rsidP="00B57A12">
            <w:pPr>
              <w:jc w:val="center"/>
              <w:rPr>
                <w:rFonts w:ascii="宋体" w:hAnsi="宋体"/>
                <w:sz w:val="24"/>
              </w:rPr>
            </w:pPr>
          </w:p>
        </w:tc>
        <w:tc>
          <w:tcPr>
            <w:tcW w:w="2118" w:type="dxa"/>
            <w:gridSpan w:val="3"/>
            <w:vAlign w:val="center"/>
          </w:tcPr>
          <w:p w:rsidR="0027314F" w:rsidRDefault="0027314F" w:rsidP="00B57A12">
            <w:pPr>
              <w:jc w:val="center"/>
              <w:rPr>
                <w:rFonts w:ascii="宋体" w:hAnsi="宋体"/>
                <w:sz w:val="24"/>
              </w:rPr>
            </w:pPr>
            <w:r>
              <w:rPr>
                <w:rFonts w:ascii="宋体" w:hAnsi="宋体" w:hint="eastAsia"/>
                <w:sz w:val="24"/>
              </w:rPr>
              <w:t>学位授予门类</w:t>
            </w: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该专业现有在校生数</w:t>
            </w:r>
          </w:p>
        </w:tc>
        <w:tc>
          <w:tcPr>
            <w:tcW w:w="2312" w:type="dxa"/>
            <w:gridSpan w:val="3"/>
            <w:vAlign w:val="center"/>
          </w:tcPr>
          <w:p w:rsidR="0027314F" w:rsidRDefault="0027314F" w:rsidP="00B57A12">
            <w:pPr>
              <w:jc w:val="center"/>
              <w:rPr>
                <w:rFonts w:ascii="宋体" w:hAnsi="宋体"/>
                <w:sz w:val="24"/>
              </w:rPr>
            </w:pPr>
          </w:p>
        </w:tc>
        <w:tc>
          <w:tcPr>
            <w:tcW w:w="2118" w:type="dxa"/>
            <w:gridSpan w:val="3"/>
            <w:vAlign w:val="center"/>
          </w:tcPr>
          <w:p w:rsidR="0027314F" w:rsidRDefault="0027314F" w:rsidP="00B57A12">
            <w:pPr>
              <w:jc w:val="center"/>
              <w:rPr>
                <w:rFonts w:ascii="宋体" w:hAnsi="宋体"/>
                <w:sz w:val="24"/>
              </w:rPr>
            </w:pPr>
            <w:r>
              <w:rPr>
                <w:rFonts w:ascii="宋体" w:hAnsi="宋体" w:hint="eastAsia"/>
                <w:sz w:val="24"/>
              </w:rPr>
              <w:t>该专业累计毕业生数</w:t>
            </w: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首届毕业生毕业时间</w:t>
            </w:r>
          </w:p>
        </w:tc>
        <w:tc>
          <w:tcPr>
            <w:tcW w:w="2312" w:type="dxa"/>
            <w:gridSpan w:val="3"/>
            <w:vAlign w:val="center"/>
          </w:tcPr>
          <w:p w:rsidR="0027314F" w:rsidRDefault="0027314F" w:rsidP="00B57A12">
            <w:pPr>
              <w:jc w:val="center"/>
              <w:rPr>
                <w:rFonts w:ascii="宋体" w:hAnsi="宋体"/>
                <w:sz w:val="24"/>
              </w:rPr>
            </w:pPr>
          </w:p>
        </w:tc>
        <w:tc>
          <w:tcPr>
            <w:tcW w:w="2118" w:type="dxa"/>
            <w:gridSpan w:val="3"/>
            <w:vAlign w:val="center"/>
          </w:tcPr>
          <w:p w:rsidR="0027314F" w:rsidRDefault="0027314F" w:rsidP="00B57A12">
            <w:pPr>
              <w:jc w:val="center"/>
              <w:rPr>
                <w:rFonts w:ascii="宋体" w:hAnsi="宋体"/>
                <w:sz w:val="24"/>
              </w:rPr>
            </w:pPr>
            <w:r>
              <w:rPr>
                <w:rFonts w:ascii="宋体" w:hAnsi="宋体" w:hint="eastAsia"/>
                <w:sz w:val="24"/>
              </w:rPr>
              <w:t>该专业近三年平均就业率</w:t>
            </w: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val="633"/>
        </w:trPr>
        <w:tc>
          <w:tcPr>
            <w:tcW w:w="1756" w:type="dxa"/>
            <w:vAlign w:val="center"/>
          </w:tcPr>
          <w:p w:rsidR="0027314F" w:rsidRDefault="0027314F" w:rsidP="00B57A12">
            <w:pPr>
              <w:jc w:val="center"/>
              <w:rPr>
                <w:rFonts w:ascii="宋体" w:hAnsi="宋体"/>
                <w:sz w:val="24"/>
              </w:rPr>
            </w:pPr>
            <w:r>
              <w:rPr>
                <w:rFonts w:ascii="宋体" w:hAnsi="宋体" w:hint="eastAsia"/>
                <w:sz w:val="24"/>
              </w:rPr>
              <w:t>所在院系</w:t>
            </w:r>
          </w:p>
        </w:tc>
        <w:tc>
          <w:tcPr>
            <w:tcW w:w="6992" w:type="dxa"/>
            <w:gridSpan w:val="8"/>
            <w:vAlign w:val="center"/>
          </w:tcPr>
          <w:p w:rsidR="0027314F" w:rsidRDefault="0027314F" w:rsidP="00B57A12">
            <w:pPr>
              <w:jc w:val="center"/>
              <w:rPr>
                <w:rFonts w:ascii="宋体" w:hAnsi="宋体"/>
                <w:sz w:val="24"/>
              </w:rPr>
            </w:pPr>
          </w:p>
        </w:tc>
      </w:tr>
      <w:tr w:rsidR="0027314F" w:rsidTr="00B57A12">
        <w:trPr>
          <w:cantSplit/>
          <w:trHeight w:val="633"/>
        </w:trPr>
        <w:tc>
          <w:tcPr>
            <w:tcW w:w="6186" w:type="dxa"/>
            <w:gridSpan w:val="7"/>
            <w:vAlign w:val="center"/>
          </w:tcPr>
          <w:p w:rsidR="0027314F" w:rsidRDefault="0027314F" w:rsidP="00B57A12">
            <w:pPr>
              <w:jc w:val="center"/>
              <w:rPr>
                <w:rFonts w:ascii="宋体" w:hAnsi="宋体"/>
                <w:sz w:val="24"/>
              </w:rPr>
            </w:pPr>
            <w:r>
              <w:rPr>
                <w:rFonts w:ascii="宋体" w:hAnsi="宋体" w:hint="eastAsia"/>
                <w:sz w:val="24"/>
              </w:rPr>
              <w:t>学校近3年累计向本专业投入的建设经费（万元）</w:t>
            </w: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510"/>
        </w:trPr>
        <w:tc>
          <w:tcPr>
            <w:tcW w:w="8748" w:type="dxa"/>
            <w:gridSpan w:val="9"/>
            <w:vAlign w:val="center"/>
          </w:tcPr>
          <w:p w:rsidR="0027314F" w:rsidRDefault="0027314F" w:rsidP="00B57A12">
            <w:pPr>
              <w:jc w:val="center"/>
              <w:rPr>
                <w:rFonts w:ascii="宋体" w:hAnsi="宋体"/>
                <w:sz w:val="24"/>
              </w:rPr>
            </w:pPr>
            <w:r>
              <w:rPr>
                <w:rFonts w:ascii="宋体" w:hAnsi="宋体" w:hint="eastAsia"/>
                <w:sz w:val="24"/>
              </w:rPr>
              <w:t>项目负责人基本情况</w:t>
            </w: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姓    名</w:t>
            </w:r>
          </w:p>
        </w:tc>
        <w:tc>
          <w:tcPr>
            <w:tcW w:w="1772" w:type="dxa"/>
            <w:gridSpan w:val="2"/>
            <w:vAlign w:val="center"/>
          </w:tcPr>
          <w:p w:rsidR="0027314F" w:rsidRDefault="0027314F" w:rsidP="00B57A12">
            <w:pPr>
              <w:jc w:val="center"/>
              <w:rPr>
                <w:rFonts w:ascii="宋体" w:hAnsi="宋体"/>
                <w:sz w:val="24"/>
              </w:rPr>
            </w:pPr>
          </w:p>
        </w:tc>
        <w:tc>
          <w:tcPr>
            <w:tcW w:w="1374" w:type="dxa"/>
            <w:gridSpan w:val="3"/>
            <w:vAlign w:val="center"/>
          </w:tcPr>
          <w:p w:rsidR="0027314F" w:rsidRDefault="0027314F" w:rsidP="00B57A12">
            <w:pPr>
              <w:jc w:val="center"/>
              <w:rPr>
                <w:rFonts w:ascii="宋体" w:hAnsi="宋体"/>
                <w:sz w:val="24"/>
              </w:rPr>
            </w:pPr>
            <w:r>
              <w:rPr>
                <w:rFonts w:ascii="宋体" w:hAnsi="宋体" w:hint="eastAsia"/>
                <w:sz w:val="24"/>
              </w:rPr>
              <w:t>性    别</w:t>
            </w:r>
          </w:p>
        </w:tc>
        <w:tc>
          <w:tcPr>
            <w:tcW w:w="1284" w:type="dxa"/>
            <w:vAlign w:val="center"/>
          </w:tcPr>
          <w:p w:rsidR="0027314F" w:rsidRDefault="0027314F" w:rsidP="00B57A12">
            <w:pPr>
              <w:jc w:val="center"/>
              <w:rPr>
                <w:rFonts w:ascii="宋体" w:hAnsi="宋体"/>
                <w:sz w:val="24"/>
              </w:rPr>
            </w:pPr>
          </w:p>
        </w:tc>
        <w:tc>
          <w:tcPr>
            <w:tcW w:w="1285" w:type="dxa"/>
            <w:vAlign w:val="center"/>
          </w:tcPr>
          <w:p w:rsidR="0027314F" w:rsidRDefault="0027314F" w:rsidP="00B57A12">
            <w:pPr>
              <w:jc w:val="center"/>
              <w:rPr>
                <w:rFonts w:ascii="宋体" w:hAnsi="宋体"/>
                <w:sz w:val="24"/>
              </w:rPr>
            </w:pPr>
            <w:r>
              <w:rPr>
                <w:rFonts w:ascii="宋体" w:hAnsi="宋体" w:hint="eastAsia"/>
                <w:sz w:val="24"/>
              </w:rPr>
              <w:t>出生年月</w:t>
            </w:r>
          </w:p>
        </w:tc>
        <w:tc>
          <w:tcPr>
            <w:tcW w:w="1277" w:type="dxa"/>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学    位</w:t>
            </w:r>
          </w:p>
        </w:tc>
        <w:tc>
          <w:tcPr>
            <w:tcW w:w="1772" w:type="dxa"/>
            <w:gridSpan w:val="2"/>
            <w:vAlign w:val="center"/>
          </w:tcPr>
          <w:p w:rsidR="0027314F" w:rsidRDefault="0027314F" w:rsidP="00B57A12">
            <w:pPr>
              <w:jc w:val="center"/>
              <w:rPr>
                <w:rFonts w:ascii="宋体" w:hAnsi="宋体"/>
                <w:sz w:val="24"/>
              </w:rPr>
            </w:pPr>
          </w:p>
        </w:tc>
        <w:tc>
          <w:tcPr>
            <w:tcW w:w="1374" w:type="dxa"/>
            <w:gridSpan w:val="3"/>
            <w:vAlign w:val="center"/>
          </w:tcPr>
          <w:p w:rsidR="0027314F" w:rsidRDefault="0027314F" w:rsidP="00B57A12">
            <w:pPr>
              <w:jc w:val="center"/>
              <w:rPr>
                <w:rFonts w:ascii="宋体" w:hAnsi="宋体"/>
                <w:sz w:val="24"/>
              </w:rPr>
            </w:pPr>
            <w:r>
              <w:rPr>
                <w:rFonts w:ascii="宋体" w:hAnsi="宋体" w:hint="eastAsia"/>
                <w:sz w:val="24"/>
              </w:rPr>
              <w:t>学    历</w:t>
            </w:r>
          </w:p>
        </w:tc>
        <w:tc>
          <w:tcPr>
            <w:tcW w:w="1284" w:type="dxa"/>
            <w:vAlign w:val="center"/>
          </w:tcPr>
          <w:p w:rsidR="0027314F" w:rsidRDefault="0027314F" w:rsidP="00B57A12">
            <w:pPr>
              <w:jc w:val="center"/>
              <w:rPr>
                <w:rFonts w:ascii="宋体" w:hAnsi="宋体"/>
                <w:sz w:val="24"/>
              </w:rPr>
            </w:pPr>
          </w:p>
        </w:tc>
        <w:tc>
          <w:tcPr>
            <w:tcW w:w="1285" w:type="dxa"/>
            <w:vAlign w:val="center"/>
          </w:tcPr>
          <w:p w:rsidR="0027314F" w:rsidRDefault="0027314F" w:rsidP="00B57A12">
            <w:pPr>
              <w:jc w:val="center"/>
              <w:rPr>
                <w:rFonts w:ascii="宋体" w:hAnsi="宋体"/>
                <w:sz w:val="24"/>
              </w:rPr>
            </w:pPr>
            <w:r>
              <w:rPr>
                <w:rFonts w:ascii="宋体" w:hAnsi="宋体" w:hint="eastAsia"/>
                <w:sz w:val="24"/>
              </w:rPr>
              <w:t>所学专业</w:t>
            </w:r>
          </w:p>
        </w:tc>
        <w:tc>
          <w:tcPr>
            <w:tcW w:w="1277" w:type="dxa"/>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毕业院校</w:t>
            </w:r>
          </w:p>
        </w:tc>
        <w:tc>
          <w:tcPr>
            <w:tcW w:w="1772" w:type="dxa"/>
            <w:gridSpan w:val="2"/>
            <w:vAlign w:val="center"/>
          </w:tcPr>
          <w:p w:rsidR="0027314F" w:rsidRDefault="0027314F" w:rsidP="00B57A12">
            <w:pPr>
              <w:jc w:val="center"/>
              <w:rPr>
                <w:rFonts w:ascii="宋体" w:hAnsi="宋体"/>
                <w:sz w:val="24"/>
              </w:rPr>
            </w:pPr>
          </w:p>
        </w:tc>
        <w:tc>
          <w:tcPr>
            <w:tcW w:w="1374" w:type="dxa"/>
            <w:gridSpan w:val="3"/>
            <w:vAlign w:val="center"/>
          </w:tcPr>
          <w:p w:rsidR="0027314F" w:rsidRDefault="0027314F" w:rsidP="00B57A12">
            <w:pPr>
              <w:jc w:val="center"/>
              <w:rPr>
                <w:rFonts w:ascii="宋体" w:hAnsi="宋体"/>
                <w:sz w:val="24"/>
              </w:rPr>
            </w:pPr>
            <w:r>
              <w:rPr>
                <w:rFonts w:ascii="宋体" w:hAnsi="宋体" w:hint="eastAsia"/>
                <w:sz w:val="24"/>
              </w:rPr>
              <w:t>职    称</w:t>
            </w:r>
          </w:p>
        </w:tc>
        <w:tc>
          <w:tcPr>
            <w:tcW w:w="1284" w:type="dxa"/>
            <w:vAlign w:val="center"/>
          </w:tcPr>
          <w:p w:rsidR="0027314F" w:rsidRDefault="0027314F" w:rsidP="00B57A12">
            <w:pPr>
              <w:jc w:val="center"/>
              <w:rPr>
                <w:rFonts w:ascii="宋体" w:hAnsi="宋体"/>
                <w:sz w:val="24"/>
              </w:rPr>
            </w:pPr>
          </w:p>
        </w:tc>
        <w:tc>
          <w:tcPr>
            <w:tcW w:w="1285" w:type="dxa"/>
            <w:vAlign w:val="center"/>
          </w:tcPr>
          <w:p w:rsidR="0027314F" w:rsidRDefault="0027314F" w:rsidP="00B57A12">
            <w:pPr>
              <w:jc w:val="center"/>
              <w:rPr>
                <w:rFonts w:ascii="宋体" w:hAnsi="宋体"/>
                <w:sz w:val="24"/>
              </w:rPr>
            </w:pPr>
            <w:r>
              <w:rPr>
                <w:rFonts w:ascii="宋体" w:hAnsi="宋体" w:hint="eastAsia"/>
                <w:sz w:val="24"/>
              </w:rPr>
              <w:t xml:space="preserve">职   </w:t>
            </w:r>
            <w:proofErr w:type="gramStart"/>
            <w:r>
              <w:rPr>
                <w:rFonts w:ascii="宋体" w:hAnsi="宋体" w:hint="eastAsia"/>
                <w:sz w:val="24"/>
              </w:rPr>
              <w:t>务</w:t>
            </w:r>
            <w:proofErr w:type="gramEnd"/>
          </w:p>
        </w:tc>
        <w:tc>
          <w:tcPr>
            <w:tcW w:w="1277" w:type="dxa"/>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通讯地址</w:t>
            </w:r>
          </w:p>
        </w:tc>
        <w:tc>
          <w:tcPr>
            <w:tcW w:w="6992" w:type="dxa"/>
            <w:gridSpan w:val="8"/>
            <w:vAlign w:val="center"/>
          </w:tcPr>
          <w:p w:rsidR="0027314F" w:rsidRDefault="0027314F" w:rsidP="00B57A12">
            <w:pPr>
              <w:jc w:val="center"/>
              <w:rPr>
                <w:rFonts w:ascii="宋体" w:hAnsi="宋体"/>
                <w:sz w:val="24"/>
              </w:rPr>
            </w:pPr>
          </w:p>
        </w:tc>
      </w:tr>
      <w:tr w:rsidR="0027314F" w:rsidTr="00B57A12">
        <w:trPr>
          <w:cantSplit/>
          <w:trHeight w:hRule="exact" w:val="680"/>
        </w:trPr>
        <w:tc>
          <w:tcPr>
            <w:tcW w:w="1756" w:type="dxa"/>
            <w:vAlign w:val="center"/>
          </w:tcPr>
          <w:p w:rsidR="0027314F" w:rsidRDefault="0027314F" w:rsidP="00B57A12">
            <w:pPr>
              <w:jc w:val="center"/>
              <w:rPr>
                <w:rFonts w:ascii="宋体" w:hAnsi="宋体"/>
                <w:sz w:val="24"/>
              </w:rPr>
            </w:pPr>
            <w:r>
              <w:rPr>
                <w:rFonts w:ascii="宋体" w:hAnsi="宋体" w:hint="eastAsia"/>
                <w:sz w:val="24"/>
              </w:rPr>
              <w:t>电   话</w:t>
            </w:r>
          </w:p>
        </w:tc>
        <w:tc>
          <w:tcPr>
            <w:tcW w:w="6992" w:type="dxa"/>
            <w:gridSpan w:val="8"/>
            <w:vAlign w:val="center"/>
          </w:tcPr>
          <w:p w:rsidR="0027314F" w:rsidRDefault="0027314F" w:rsidP="00B57A12">
            <w:pPr>
              <w:rPr>
                <w:rFonts w:ascii="宋体" w:hAnsi="宋体"/>
                <w:sz w:val="24"/>
              </w:rPr>
            </w:pPr>
            <w:r>
              <w:rPr>
                <w:rFonts w:ascii="宋体" w:hAnsi="宋体" w:hint="eastAsia"/>
                <w:sz w:val="24"/>
              </w:rPr>
              <w:t xml:space="preserve">  办公：                         手机：                 </w:t>
            </w:r>
          </w:p>
        </w:tc>
      </w:tr>
      <w:tr w:rsidR="0027314F" w:rsidTr="00B57A12">
        <w:trPr>
          <w:cantSplit/>
          <w:trHeight w:hRule="exact" w:val="629"/>
        </w:trPr>
        <w:tc>
          <w:tcPr>
            <w:tcW w:w="1756" w:type="dxa"/>
            <w:vAlign w:val="center"/>
          </w:tcPr>
          <w:p w:rsidR="0027314F" w:rsidRDefault="0027314F" w:rsidP="00B57A12">
            <w:pPr>
              <w:jc w:val="center"/>
              <w:rPr>
                <w:rFonts w:ascii="宋体" w:hAnsi="宋体"/>
                <w:w w:val="90"/>
                <w:sz w:val="24"/>
              </w:rPr>
            </w:pPr>
            <w:r>
              <w:rPr>
                <w:rFonts w:ascii="宋体" w:hAnsi="宋体" w:hint="eastAsia"/>
                <w:sz w:val="24"/>
              </w:rPr>
              <w:t>电子信箱</w:t>
            </w:r>
          </w:p>
        </w:tc>
        <w:tc>
          <w:tcPr>
            <w:tcW w:w="4430" w:type="dxa"/>
            <w:gridSpan w:val="6"/>
            <w:vAlign w:val="center"/>
          </w:tcPr>
          <w:p w:rsidR="0027314F" w:rsidRDefault="0027314F" w:rsidP="00B57A12">
            <w:pPr>
              <w:rPr>
                <w:rFonts w:ascii="宋体" w:hAnsi="宋体"/>
                <w:sz w:val="24"/>
              </w:rPr>
            </w:pPr>
          </w:p>
        </w:tc>
        <w:tc>
          <w:tcPr>
            <w:tcW w:w="1285" w:type="dxa"/>
            <w:vAlign w:val="center"/>
          </w:tcPr>
          <w:p w:rsidR="0027314F" w:rsidRDefault="0027314F" w:rsidP="00B57A12">
            <w:pPr>
              <w:spacing w:line="340" w:lineRule="exact"/>
              <w:jc w:val="center"/>
              <w:rPr>
                <w:rFonts w:ascii="宋体" w:hAnsi="宋体"/>
                <w:sz w:val="24"/>
              </w:rPr>
            </w:pPr>
            <w:r>
              <w:rPr>
                <w:rFonts w:ascii="宋体" w:hAnsi="宋体" w:hint="eastAsia"/>
                <w:sz w:val="24"/>
              </w:rPr>
              <w:t>邮政编码</w:t>
            </w:r>
          </w:p>
        </w:tc>
        <w:tc>
          <w:tcPr>
            <w:tcW w:w="1277" w:type="dxa"/>
            <w:vAlign w:val="center"/>
          </w:tcPr>
          <w:p w:rsidR="0027314F" w:rsidRDefault="0027314F" w:rsidP="00B57A12">
            <w:pPr>
              <w:jc w:val="center"/>
              <w:rPr>
                <w:rFonts w:ascii="宋体" w:hAnsi="宋体"/>
                <w:sz w:val="24"/>
              </w:rPr>
            </w:pPr>
          </w:p>
        </w:tc>
      </w:tr>
      <w:tr w:rsidR="0027314F" w:rsidTr="00B57A12">
        <w:trPr>
          <w:cantSplit/>
          <w:trHeight w:hRule="exact" w:val="629"/>
        </w:trPr>
        <w:tc>
          <w:tcPr>
            <w:tcW w:w="1756" w:type="dxa"/>
            <w:vMerge w:val="restart"/>
            <w:vAlign w:val="center"/>
          </w:tcPr>
          <w:p w:rsidR="0027314F" w:rsidRDefault="0027314F" w:rsidP="00B57A12">
            <w:pPr>
              <w:jc w:val="center"/>
              <w:rPr>
                <w:rFonts w:ascii="宋体" w:hAnsi="宋体"/>
                <w:b/>
                <w:bCs/>
                <w:sz w:val="28"/>
                <w:szCs w:val="28"/>
              </w:rPr>
            </w:pPr>
            <w:r>
              <w:rPr>
                <w:rFonts w:ascii="宋体" w:hAnsi="宋体" w:hint="eastAsia"/>
                <w:b/>
                <w:bCs/>
                <w:sz w:val="28"/>
                <w:szCs w:val="28"/>
              </w:rPr>
              <w:t>主要参</w:t>
            </w:r>
          </w:p>
          <w:p w:rsidR="0027314F" w:rsidRDefault="0027314F" w:rsidP="00B57A12">
            <w:pPr>
              <w:jc w:val="center"/>
              <w:rPr>
                <w:rFonts w:ascii="宋体" w:hAnsi="宋体"/>
                <w:sz w:val="24"/>
              </w:rPr>
            </w:pPr>
            <w:r>
              <w:rPr>
                <w:rFonts w:ascii="宋体" w:hAnsi="宋体" w:hint="eastAsia"/>
                <w:b/>
                <w:bCs/>
                <w:sz w:val="28"/>
                <w:szCs w:val="28"/>
              </w:rPr>
              <w:t>与人员</w:t>
            </w:r>
          </w:p>
        </w:tc>
        <w:tc>
          <w:tcPr>
            <w:tcW w:w="1471" w:type="dxa"/>
            <w:vAlign w:val="center"/>
          </w:tcPr>
          <w:p w:rsidR="0027314F" w:rsidRDefault="0027314F" w:rsidP="00B57A12">
            <w:pPr>
              <w:spacing w:before="100" w:beforeAutospacing="1" w:after="100" w:afterAutospacing="1"/>
              <w:jc w:val="center"/>
              <w:rPr>
                <w:rFonts w:ascii="宋体" w:hAnsi="宋体" w:cs="宋体"/>
                <w:bCs/>
                <w:sz w:val="24"/>
              </w:rPr>
            </w:pPr>
            <w:r>
              <w:rPr>
                <w:rFonts w:ascii="宋体" w:hAnsi="宋体" w:cs="宋体" w:hint="eastAsia"/>
                <w:bCs/>
                <w:sz w:val="24"/>
              </w:rPr>
              <w:t>姓 名</w:t>
            </w:r>
          </w:p>
        </w:tc>
        <w:tc>
          <w:tcPr>
            <w:tcW w:w="1559" w:type="dxa"/>
            <w:gridSpan w:val="3"/>
            <w:vAlign w:val="center"/>
          </w:tcPr>
          <w:p w:rsidR="0027314F" w:rsidRDefault="0027314F" w:rsidP="00B57A12">
            <w:pPr>
              <w:spacing w:before="100" w:beforeAutospacing="1" w:after="100" w:afterAutospacing="1"/>
              <w:jc w:val="center"/>
              <w:rPr>
                <w:rFonts w:ascii="宋体" w:hAnsi="宋体" w:cs="宋体"/>
                <w:bCs/>
                <w:sz w:val="24"/>
              </w:rPr>
            </w:pPr>
            <w:r>
              <w:rPr>
                <w:rFonts w:ascii="宋体" w:hAnsi="宋体" w:cs="宋体" w:hint="eastAsia"/>
                <w:bCs/>
                <w:sz w:val="24"/>
              </w:rPr>
              <w:t>学 位</w:t>
            </w:r>
          </w:p>
        </w:tc>
        <w:tc>
          <w:tcPr>
            <w:tcW w:w="1400" w:type="dxa"/>
            <w:gridSpan w:val="2"/>
            <w:vAlign w:val="center"/>
          </w:tcPr>
          <w:p w:rsidR="0027314F" w:rsidRDefault="0027314F" w:rsidP="00B57A12">
            <w:pPr>
              <w:spacing w:before="100" w:beforeAutospacing="1" w:after="100" w:afterAutospacing="1"/>
              <w:jc w:val="center"/>
              <w:rPr>
                <w:rFonts w:ascii="宋体" w:hAnsi="宋体" w:cs="宋体"/>
                <w:bCs/>
                <w:sz w:val="24"/>
              </w:rPr>
            </w:pPr>
            <w:r>
              <w:rPr>
                <w:rFonts w:ascii="宋体" w:hAnsi="宋体" w:cs="宋体" w:hint="eastAsia"/>
                <w:bCs/>
                <w:sz w:val="24"/>
              </w:rPr>
              <w:t>技术职称</w:t>
            </w:r>
          </w:p>
        </w:tc>
        <w:tc>
          <w:tcPr>
            <w:tcW w:w="2562" w:type="dxa"/>
            <w:gridSpan w:val="2"/>
            <w:vAlign w:val="center"/>
          </w:tcPr>
          <w:p w:rsidR="0027314F" w:rsidRDefault="0027314F" w:rsidP="00B57A12">
            <w:pPr>
              <w:spacing w:before="100" w:beforeAutospacing="1" w:after="100" w:afterAutospacing="1"/>
              <w:jc w:val="center"/>
              <w:rPr>
                <w:rFonts w:ascii="宋体" w:hAnsi="宋体" w:cs="宋体"/>
                <w:bCs/>
                <w:sz w:val="24"/>
              </w:rPr>
            </w:pPr>
            <w:r>
              <w:rPr>
                <w:rFonts w:ascii="宋体" w:hAnsi="宋体" w:cs="宋体" w:hint="eastAsia"/>
                <w:bCs/>
                <w:sz w:val="24"/>
              </w:rPr>
              <w:t>承担工作</w:t>
            </w:r>
          </w:p>
        </w:tc>
      </w:tr>
      <w:tr w:rsidR="0027314F" w:rsidTr="00B57A12">
        <w:trPr>
          <w:cantSplit/>
          <w:trHeight w:hRule="exact" w:val="629"/>
        </w:trPr>
        <w:tc>
          <w:tcPr>
            <w:tcW w:w="1756" w:type="dxa"/>
            <w:vMerge/>
            <w:vAlign w:val="center"/>
          </w:tcPr>
          <w:p w:rsidR="0027314F" w:rsidRDefault="0027314F" w:rsidP="00B57A12">
            <w:pPr>
              <w:jc w:val="center"/>
              <w:rPr>
                <w:rFonts w:ascii="宋体" w:hAnsi="宋体"/>
                <w:sz w:val="24"/>
              </w:rPr>
            </w:pPr>
          </w:p>
        </w:tc>
        <w:tc>
          <w:tcPr>
            <w:tcW w:w="1471" w:type="dxa"/>
            <w:vAlign w:val="center"/>
          </w:tcPr>
          <w:p w:rsidR="0027314F" w:rsidRDefault="0027314F" w:rsidP="00B57A12">
            <w:pPr>
              <w:rPr>
                <w:rFonts w:ascii="宋体" w:hAnsi="宋体"/>
                <w:sz w:val="24"/>
              </w:rPr>
            </w:pPr>
          </w:p>
        </w:tc>
        <w:tc>
          <w:tcPr>
            <w:tcW w:w="1559" w:type="dxa"/>
            <w:gridSpan w:val="3"/>
            <w:vAlign w:val="center"/>
          </w:tcPr>
          <w:p w:rsidR="0027314F" w:rsidRDefault="0027314F" w:rsidP="00B57A12">
            <w:pPr>
              <w:rPr>
                <w:rFonts w:ascii="宋体" w:hAnsi="宋体"/>
                <w:sz w:val="24"/>
              </w:rPr>
            </w:pPr>
          </w:p>
        </w:tc>
        <w:tc>
          <w:tcPr>
            <w:tcW w:w="1400" w:type="dxa"/>
            <w:gridSpan w:val="2"/>
            <w:vAlign w:val="center"/>
          </w:tcPr>
          <w:p w:rsidR="0027314F" w:rsidRDefault="0027314F" w:rsidP="00B57A12">
            <w:pPr>
              <w:spacing w:line="340" w:lineRule="exact"/>
              <w:jc w:val="center"/>
              <w:rPr>
                <w:rFonts w:ascii="宋体" w:hAnsi="宋体"/>
                <w:sz w:val="24"/>
              </w:rPr>
            </w:pP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29"/>
        </w:trPr>
        <w:tc>
          <w:tcPr>
            <w:tcW w:w="1756" w:type="dxa"/>
            <w:vMerge/>
            <w:vAlign w:val="center"/>
          </w:tcPr>
          <w:p w:rsidR="0027314F" w:rsidRDefault="0027314F" w:rsidP="00B57A12">
            <w:pPr>
              <w:jc w:val="center"/>
              <w:rPr>
                <w:rFonts w:ascii="宋体" w:hAnsi="宋体"/>
                <w:sz w:val="24"/>
              </w:rPr>
            </w:pPr>
          </w:p>
        </w:tc>
        <w:tc>
          <w:tcPr>
            <w:tcW w:w="1471" w:type="dxa"/>
            <w:vAlign w:val="center"/>
          </w:tcPr>
          <w:p w:rsidR="0027314F" w:rsidRDefault="0027314F" w:rsidP="00B57A12">
            <w:pPr>
              <w:rPr>
                <w:rFonts w:ascii="宋体" w:hAnsi="宋体"/>
                <w:sz w:val="24"/>
              </w:rPr>
            </w:pPr>
          </w:p>
        </w:tc>
        <w:tc>
          <w:tcPr>
            <w:tcW w:w="1559" w:type="dxa"/>
            <w:gridSpan w:val="3"/>
            <w:vAlign w:val="center"/>
          </w:tcPr>
          <w:p w:rsidR="0027314F" w:rsidRDefault="0027314F" w:rsidP="00B57A12">
            <w:pPr>
              <w:rPr>
                <w:rFonts w:ascii="宋体" w:hAnsi="宋体"/>
                <w:sz w:val="24"/>
              </w:rPr>
            </w:pPr>
          </w:p>
        </w:tc>
        <w:tc>
          <w:tcPr>
            <w:tcW w:w="1400" w:type="dxa"/>
            <w:gridSpan w:val="2"/>
            <w:vAlign w:val="center"/>
          </w:tcPr>
          <w:p w:rsidR="0027314F" w:rsidRDefault="0027314F" w:rsidP="00B57A12">
            <w:pPr>
              <w:spacing w:line="340" w:lineRule="exact"/>
              <w:jc w:val="center"/>
              <w:rPr>
                <w:rFonts w:ascii="宋体" w:hAnsi="宋体"/>
                <w:sz w:val="24"/>
              </w:rPr>
            </w:pP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29"/>
        </w:trPr>
        <w:tc>
          <w:tcPr>
            <w:tcW w:w="1756" w:type="dxa"/>
            <w:vMerge/>
            <w:vAlign w:val="center"/>
          </w:tcPr>
          <w:p w:rsidR="0027314F" w:rsidRDefault="0027314F" w:rsidP="00B57A12">
            <w:pPr>
              <w:jc w:val="center"/>
              <w:rPr>
                <w:rFonts w:ascii="宋体" w:hAnsi="宋体"/>
                <w:sz w:val="24"/>
              </w:rPr>
            </w:pPr>
          </w:p>
        </w:tc>
        <w:tc>
          <w:tcPr>
            <w:tcW w:w="1471" w:type="dxa"/>
            <w:vAlign w:val="center"/>
          </w:tcPr>
          <w:p w:rsidR="0027314F" w:rsidRDefault="0027314F" w:rsidP="00B57A12">
            <w:pPr>
              <w:rPr>
                <w:rFonts w:ascii="宋体" w:hAnsi="宋体"/>
                <w:sz w:val="24"/>
              </w:rPr>
            </w:pPr>
          </w:p>
        </w:tc>
        <w:tc>
          <w:tcPr>
            <w:tcW w:w="1559" w:type="dxa"/>
            <w:gridSpan w:val="3"/>
            <w:vAlign w:val="center"/>
          </w:tcPr>
          <w:p w:rsidR="0027314F" w:rsidRDefault="0027314F" w:rsidP="00B57A12">
            <w:pPr>
              <w:rPr>
                <w:rFonts w:ascii="宋体" w:hAnsi="宋体"/>
                <w:sz w:val="24"/>
              </w:rPr>
            </w:pPr>
          </w:p>
        </w:tc>
        <w:tc>
          <w:tcPr>
            <w:tcW w:w="1400" w:type="dxa"/>
            <w:gridSpan w:val="2"/>
            <w:vAlign w:val="center"/>
          </w:tcPr>
          <w:p w:rsidR="0027314F" w:rsidRDefault="0027314F" w:rsidP="00B57A12">
            <w:pPr>
              <w:spacing w:line="340" w:lineRule="exact"/>
              <w:jc w:val="center"/>
              <w:rPr>
                <w:rFonts w:ascii="宋体" w:hAnsi="宋体"/>
                <w:sz w:val="24"/>
              </w:rPr>
            </w:pP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29"/>
        </w:trPr>
        <w:tc>
          <w:tcPr>
            <w:tcW w:w="1756" w:type="dxa"/>
            <w:vMerge/>
            <w:vAlign w:val="center"/>
          </w:tcPr>
          <w:p w:rsidR="0027314F" w:rsidRDefault="0027314F" w:rsidP="00B57A12">
            <w:pPr>
              <w:jc w:val="center"/>
              <w:rPr>
                <w:rFonts w:ascii="宋体" w:hAnsi="宋体"/>
                <w:sz w:val="24"/>
              </w:rPr>
            </w:pPr>
          </w:p>
        </w:tc>
        <w:tc>
          <w:tcPr>
            <w:tcW w:w="1471" w:type="dxa"/>
            <w:vAlign w:val="center"/>
          </w:tcPr>
          <w:p w:rsidR="0027314F" w:rsidRDefault="0027314F" w:rsidP="00B57A12">
            <w:pPr>
              <w:rPr>
                <w:rFonts w:ascii="宋体" w:hAnsi="宋体"/>
                <w:sz w:val="24"/>
              </w:rPr>
            </w:pPr>
          </w:p>
        </w:tc>
        <w:tc>
          <w:tcPr>
            <w:tcW w:w="1559" w:type="dxa"/>
            <w:gridSpan w:val="3"/>
            <w:vAlign w:val="center"/>
          </w:tcPr>
          <w:p w:rsidR="0027314F" w:rsidRDefault="0027314F" w:rsidP="00B57A12">
            <w:pPr>
              <w:rPr>
                <w:rFonts w:ascii="宋体" w:hAnsi="宋体"/>
                <w:sz w:val="24"/>
              </w:rPr>
            </w:pPr>
          </w:p>
        </w:tc>
        <w:tc>
          <w:tcPr>
            <w:tcW w:w="1400" w:type="dxa"/>
            <w:gridSpan w:val="2"/>
            <w:vAlign w:val="center"/>
          </w:tcPr>
          <w:p w:rsidR="0027314F" w:rsidRDefault="0027314F" w:rsidP="00B57A12">
            <w:pPr>
              <w:spacing w:line="340" w:lineRule="exact"/>
              <w:jc w:val="center"/>
              <w:rPr>
                <w:rFonts w:ascii="宋体" w:hAnsi="宋体"/>
                <w:sz w:val="24"/>
              </w:rPr>
            </w:pPr>
          </w:p>
        </w:tc>
        <w:tc>
          <w:tcPr>
            <w:tcW w:w="2562" w:type="dxa"/>
            <w:gridSpan w:val="2"/>
            <w:vAlign w:val="center"/>
          </w:tcPr>
          <w:p w:rsidR="0027314F" w:rsidRDefault="0027314F" w:rsidP="00B57A12">
            <w:pPr>
              <w:jc w:val="center"/>
              <w:rPr>
                <w:rFonts w:ascii="宋体" w:hAnsi="宋体"/>
                <w:sz w:val="24"/>
              </w:rPr>
            </w:pPr>
          </w:p>
        </w:tc>
      </w:tr>
      <w:tr w:rsidR="0027314F" w:rsidTr="00B57A12">
        <w:trPr>
          <w:cantSplit/>
          <w:trHeight w:hRule="exact" w:val="629"/>
        </w:trPr>
        <w:tc>
          <w:tcPr>
            <w:tcW w:w="1756" w:type="dxa"/>
            <w:vMerge/>
            <w:vAlign w:val="center"/>
          </w:tcPr>
          <w:p w:rsidR="0027314F" w:rsidRDefault="0027314F" w:rsidP="00B57A12">
            <w:pPr>
              <w:jc w:val="center"/>
              <w:rPr>
                <w:rFonts w:ascii="宋体" w:hAnsi="宋体"/>
                <w:sz w:val="24"/>
              </w:rPr>
            </w:pPr>
          </w:p>
        </w:tc>
        <w:tc>
          <w:tcPr>
            <w:tcW w:w="1471" w:type="dxa"/>
            <w:vAlign w:val="center"/>
          </w:tcPr>
          <w:p w:rsidR="0027314F" w:rsidRDefault="0027314F" w:rsidP="00B57A12">
            <w:pPr>
              <w:rPr>
                <w:rFonts w:ascii="宋体" w:hAnsi="宋体"/>
                <w:sz w:val="24"/>
              </w:rPr>
            </w:pPr>
          </w:p>
        </w:tc>
        <w:tc>
          <w:tcPr>
            <w:tcW w:w="1559" w:type="dxa"/>
            <w:gridSpan w:val="3"/>
            <w:vAlign w:val="center"/>
          </w:tcPr>
          <w:p w:rsidR="0027314F" w:rsidRDefault="0027314F" w:rsidP="00B57A12">
            <w:pPr>
              <w:rPr>
                <w:rFonts w:ascii="宋体" w:hAnsi="宋体"/>
                <w:sz w:val="24"/>
              </w:rPr>
            </w:pPr>
          </w:p>
        </w:tc>
        <w:tc>
          <w:tcPr>
            <w:tcW w:w="1400" w:type="dxa"/>
            <w:gridSpan w:val="2"/>
            <w:vAlign w:val="center"/>
          </w:tcPr>
          <w:p w:rsidR="0027314F" w:rsidRDefault="0027314F" w:rsidP="00B57A12">
            <w:pPr>
              <w:spacing w:line="340" w:lineRule="exact"/>
              <w:jc w:val="center"/>
              <w:rPr>
                <w:rFonts w:ascii="宋体" w:hAnsi="宋体"/>
                <w:sz w:val="24"/>
              </w:rPr>
            </w:pPr>
          </w:p>
        </w:tc>
        <w:tc>
          <w:tcPr>
            <w:tcW w:w="2562" w:type="dxa"/>
            <w:gridSpan w:val="2"/>
            <w:vAlign w:val="center"/>
          </w:tcPr>
          <w:p w:rsidR="0027314F" w:rsidRDefault="0027314F" w:rsidP="00B57A12">
            <w:pPr>
              <w:jc w:val="center"/>
              <w:rPr>
                <w:rFonts w:ascii="宋体" w:hAnsi="宋体"/>
                <w:sz w:val="24"/>
              </w:rPr>
            </w:pPr>
          </w:p>
        </w:tc>
      </w:tr>
    </w:tbl>
    <w:p w:rsidR="0027314F" w:rsidRDefault="0027314F" w:rsidP="0027314F">
      <w:pPr>
        <w:rPr>
          <w:rFonts w:ascii="宋体" w:hAnsi="宋体"/>
          <w:b/>
          <w:bCs/>
          <w:sz w:val="28"/>
          <w:szCs w:val="28"/>
        </w:rPr>
      </w:pPr>
      <w:r>
        <w:rPr>
          <w:rFonts w:ascii="宋体" w:hAnsi="宋体" w:hint="eastAsia"/>
          <w:b/>
          <w:bCs/>
          <w:sz w:val="28"/>
          <w:szCs w:val="28"/>
        </w:rPr>
        <w:lastRenderedPageBreak/>
        <w:t>二、主要教学成果</w:t>
      </w:r>
    </w:p>
    <w:tbl>
      <w:tblPr>
        <w:tblW w:w="864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47"/>
      </w:tblGrid>
      <w:tr w:rsidR="0027314F" w:rsidTr="00B57A12">
        <w:trPr>
          <w:trHeight w:val="13084"/>
        </w:trPr>
        <w:tc>
          <w:tcPr>
            <w:tcW w:w="8647" w:type="dxa"/>
            <w:vAlign w:val="center"/>
          </w:tcPr>
          <w:p w:rsidR="0027314F" w:rsidRDefault="0027314F" w:rsidP="00B57A12">
            <w:pPr>
              <w:spacing w:before="100" w:beforeAutospacing="1" w:after="100" w:afterAutospacing="1"/>
              <w:jc w:val="center"/>
              <w:rPr>
                <w:rFonts w:ascii="宋体" w:hAnsi="宋体" w:cs="宋体"/>
                <w:bCs/>
                <w:sz w:val="24"/>
              </w:rPr>
            </w:pPr>
          </w:p>
        </w:tc>
      </w:tr>
    </w:tbl>
    <w:p w:rsidR="0027314F" w:rsidRDefault="0027314F" w:rsidP="0027314F">
      <w:pPr>
        <w:rPr>
          <w:rFonts w:ascii="宋体" w:hAnsi="宋体"/>
          <w:b/>
          <w:bCs/>
          <w:sz w:val="28"/>
          <w:szCs w:val="28"/>
        </w:rPr>
      </w:pPr>
      <w:r>
        <w:rPr>
          <w:rFonts w:ascii="宋体" w:hAnsi="宋体" w:hint="eastAsia"/>
          <w:b/>
          <w:bCs/>
          <w:sz w:val="28"/>
          <w:szCs w:val="28"/>
        </w:rPr>
        <w:lastRenderedPageBreak/>
        <w:t>三、参与共建单位（指校外单位）</w:t>
      </w:r>
    </w:p>
    <w:tbl>
      <w:tblPr>
        <w:tblW w:w="8647" w:type="dxa"/>
        <w:tblInd w:w="108" w:type="dxa"/>
        <w:tblLayout w:type="fixed"/>
        <w:tblLook w:val="04A0" w:firstRow="1" w:lastRow="0" w:firstColumn="1" w:lastColumn="0" w:noHBand="0" w:noVBand="1"/>
      </w:tblPr>
      <w:tblGrid>
        <w:gridCol w:w="2160"/>
        <w:gridCol w:w="6487"/>
      </w:tblGrid>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vAlign w:val="center"/>
          </w:tcPr>
          <w:p w:rsidR="0027314F" w:rsidRDefault="0027314F" w:rsidP="00B57A12">
            <w:pPr>
              <w:spacing w:before="100" w:beforeAutospacing="1" w:after="100" w:afterAutospacing="1"/>
              <w:jc w:val="center"/>
              <w:rPr>
                <w:rFonts w:ascii="宋体" w:hAnsi="宋体" w:cs="宋体"/>
                <w:bCs/>
                <w:sz w:val="24"/>
                <w:szCs w:val="21"/>
              </w:rPr>
            </w:pPr>
            <w:r>
              <w:rPr>
                <w:rFonts w:ascii="宋体" w:hAnsi="宋体" w:cs="宋体" w:hint="eastAsia"/>
                <w:bCs/>
                <w:sz w:val="24"/>
                <w:szCs w:val="21"/>
              </w:rPr>
              <w:t>单位</w:t>
            </w:r>
          </w:p>
        </w:tc>
        <w:tc>
          <w:tcPr>
            <w:tcW w:w="6487" w:type="dxa"/>
            <w:tcBorders>
              <w:top w:val="single" w:sz="4" w:space="0" w:color="auto"/>
              <w:left w:val="single" w:sz="4" w:space="0" w:color="auto"/>
              <w:bottom w:val="single" w:sz="4" w:space="0" w:color="auto"/>
              <w:right w:val="single" w:sz="4" w:space="0" w:color="auto"/>
            </w:tcBorders>
            <w:vAlign w:val="center"/>
          </w:tcPr>
          <w:p w:rsidR="0027314F" w:rsidRDefault="0027314F" w:rsidP="00B57A12">
            <w:pPr>
              <w:spacing w:before="100" w:beforeAutospacing="1" w:after="100" w:afterAutospacing="1"/>
              <w:jc w:val="center"/>
              <w:rPr>
                <w:rFonts w:ascii="宋体" w:hAnsi="宋体" w:cs="宋体"/>
                <w:bCs/>
                <w:sz w:val="24"/>
                <w:szCs w:val="21"/>
              </w:rPr>
            </w:pPr>
            <w:r>
              <w:rPr>
                <w:rFonts w:ascii="宋体" w:hAnsi="宋体" w:cs="宋体" w:hint="eastAsia"/>
                <w:bCs/>
                <w:sz w:val="24"/>
                <w:szCs w:val="21"/>
              </w:rPr>
              <w:t>承担工作</w:t>
            </w:r>
          </w:p>
        </w:tc>
      </w:tr>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c>
          <w:tcPr>
            <w:tcW w:w="6487"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r>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c>
          <w:tcPr>
            <w:tcW w:w="6487"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r>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c>
          <w:tcPr>
            <w:tcW w:w="6487"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r>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c>
          <w:tcPr>
            <w:tcW w:w="6487"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r>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c>
          <w:tcPr>
            <w:tcW w:w="6487"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r>
      <w:tr w:rsidR="0027314F" w:rsidTr="00B57A12">
        <w:trPr>
          <w:trHeight w:val="567"/>
        </w:trPr>
        <w:tc>
          <w:tcPr>
            <w:tcW w:w="2160"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c>
          <w:tcPr>
            <w:tcW w:w="6487" w:type="dxa"/>
            <w:tcBorders>
              <w:top w:val="single" w:sz="4" w:space="0" w:color="auto"/>
              <w:left w:val="single" w:sz="4" w:space="0" w:color="auto"/>
              <w:bottom w:val="single" w:sz="4" w:space="0" w:color="auto"/>
              <w:right w:val="single" w:sz="4" w:space="0" w:color="auto"/>
            </w:tcBorders>
          </w:tcPr>
          <w:p w:rsidR="0027314F" w:rsidRDefault="0027314F" w:rsidP="00B57A12">
            <w:pPr>
              <w:spacing w:before="100" w:beforeAutospacing="1" w:after="100" w:afterAutospacing="1"/>
              <w:rPr>
                <w:rFonts w:ascii="宋体" w:hAnsi="宋体" w:cs="宋体"/>
                <w:bCs/>
                <w:sz w:val="32"/>
              </w:rPr>
            </w:pPr>
          </w:p>
        </w:tc>
      </w:tr>
    </w:tbl>
    <w:p w:rsidR="0027314F" w:rsidRDefault="0027314F" w:rsidP="0027314F">
      <w:pPr>
        <w:rPr>
          <w:rFonts w:ascii="宋体" w:hAnsi="宋体"/>
        </w:rPr>
      </w:pPr>
    </w:p>
    <w:p w:rsidR="0027314F" w:rsidRDefault="0027314F" w:rsidP="0027314F">
      <w:pPr>
        <w:rPr>
          <w:rFonts w:ascii="宋体" w:hAnsi="宋体"/>
          <w:b/>
          <w:sz w:val="28"/>
          <w:szCs w:val="28"/>
        </w:rPr>
      </w:pPr>
      <w:r>
        <w:rPr>
          <w:rFonts w:ascii="宋体" w:hAnsi="宋体" w:hint="eastAsia"/>
          <w:b/>
          <w:sz w:val="28"/>
          <w:szCs w:val="28"/>
        </w:rPr>
        <w:t>四、建设内容及目标</w:t>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0"/>
      </w:tblGrid>
      <w:tr w:rsidR="0027314F" w:rsidTr="00B57A12">
        <w:trPr>
          <w:trHeight w:val="8543"/>
        </w:trPr>
        <w:tc>
          <w:tcPr>
            <w:tcW w:w="8720" w:type="dxa"/>
          </w:tcPr>
          <w:p w:rsidR="0027314F" w:rsidRDefault="0027314F" w:rsidP="00B57A12">
            <w:pPr>
              <w:rPr>
                <w:rFonts w:ascii="宋体" w:hAnsi="宋体"/>
                <w:sz w:val="24"/>
              </w:rPr>
            </w:pPr>
            <w:r>
              <w:rPr>
                <w:rFonts w:ascii="宋体" w:hAnsi="宋体" w:cs="宋体" w:hint="eastAsia"/>
                <w:kern w:val="0"/>
                <w:sz w:val="24"/>
              </w:rPr>
              <w:t>内容包括：专业建设基础、专业发展与人才培养目标、专业建设内容、改革举措等内容（不够可加页）</w:t>
            </w:r>
          </w:p>
          <w:p w:rsidR="0027314F" w:rsidRDefault="0027314F" w:rsidP="00B57A12">
            <w:pPr>
              <w:rPr>
                <w:rFonts w:ascii="宋体" w:hAnsi="宋体"/>
                <w:b/>
                <w:sz w:val="28"/>
                <w:szCs w:val="28"/>
              </w:rPr>
            </w:pPr>
          </w:p>
        </w:tc>
      </w:tr>
    </w:tbl>
    <w:p w:rsidR="0027314F" w:rsidRDefault="0027314F" w:rsidP="0027314F">
      <w:pPr>
        <w:rPr>
          <w:rFonts w:ascii="宋体" w:hAnsi="宋体"/>
          <w:b/>
          <w:sz w:val="28"/>
          <w:szCs w:val="28"/>
        </w:rPr>
      </w:pPr>
    </w:p>
    <w:tbl>
      <w:tblPr>
        <w:tblpPr w:leftFromText="180" w:rightFromText="180" w:vertAnchor="page" w:horzAnchor="margin" w:tblpY="2401"/>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364"/>
      </w:tblGrid>
      <w:tr w:rsidR="0027314F" w:rsidTr="00B57A12">
        <w:trPr>
          <w:cantSplit/>
          <w:trHeight w:val="967"/>
        </w:trPr>
        <w:tc>
          <w:tcPr>
            <w:tcW w:w="1384" w:type="dxa"/>
            <w:vMerge w:val="restart"/>
            <w:vAlign w:val="center"/>
          </w:tcPr>
          <w:p w:rsidR="0027314F" w:rsidRDefault="0027314F" w:rsidP="00B57A12">
            <w:pPr>
              <w:rPr>
                <w:rFonts w:ascii="宋体" w:hAnsi="宋体"/>
                <w:sz w:val="24"/>
              </w:rPr>
            </w:pPr>
            <w:r>
              <w:rPr>
                <w:rFonts w:ascii="宋体" w:hAnsi="宋体" w:hint="eastAsia"/>
                <w:sz w:val="24"/>
              </w:rPr>
              <w:t>学校支持与保障资金年度投入计划（万元）</w:t>
            </w:r>
          </w:p>
        </w:tc>
        <w:tc>
          <w:tcPr>
            <w:tcW w:w="7364" w:type="dxa"/>
            <w:vAlign w:val="center"/>
          </w:tcPr>
          <w:p w:rsidR="0027314F" w:rsidRDefault="0027314F" w:rsidP="00B57A12">
            <w:pPr>
              <w:rPr>
                <w:rFonts w:ascii="宋体" w:hAnsi="宋体"/>
                <w:sz w:val="24"/>
              </w:rPr>
            </w:pPr>
            <w:r>
              <w:rPr>
                <w:rFonts w:ascii="宋体" w:hAnsi="宋体" w:hint="eastAsia"/>
                <w:sz w:val="24"/>
              </w:rPr>
              <w:t>2015年：</w:t>
            </w:r>
          </w:p>
        </w:tc>
      </w:tr>
      <w:tr w:rsidR="0027314F" w:rsidTr="00B57A12">
        <w:trPr>
          <w:cantSplit/>
          <w:trHeight w:hRule="exact" w:val="859"/>
        </w:trPr>
        <w:tc>
          <w:tcPr>
            <w:tcW w:w="1384" w:type="dxa"/>
            <w:vMerge/>
            <w:vAlign w:val="center"/>
          </w:tcPr>
          <w:p w:rsidR="0027314F" w:rsidRDefault="0027314F" w:rsidP="00B57A12">
            <w:pPr>
              <w:rPr>
                <w:rFonts w:ascii="宋体" w:hAnsi="宋体"/>
                <w:sz w:val="24"/>
              </w:rPr>
            </w:pPr>
          </w:p>
        </w:tc>
        <w:tc>
          <w:tcPr>
            <w:tcW w:w="7364" w:type="dxa"/>
            <w:vAlign w:val="center"/>
          </w:tcPr>
          <w:p w:rsidR="0027314F" w:rsidRDefault="0027314F" w:rsidP="00B57A12">
            <w:pPr>
              <w:rPr>
                <w:rFonts w:ascii="宋体" w:hAnsi="宋体"/>
                <w:sz w:val="24"/>
              </w:rPr>
            </w:pPr>
            <w:r>
              <w:rPr>
                <w:rFonts w:ascii="宋体" w:hAnsi="宋体" w:hint="eastAsia"/>
                <w:sz w:val="24"/>
              </w:rPr>
              <w:t>2016年：</w:t>
            </w:r>
          </w:p>
        </w:tc>
      </w:tr>
      <w:tr w:rsidR="0027314F" w:rsidTr="00B57A12">
        <w:trPr>
          <w:cantSplit/>
          <w:trHeight w:hRule="exact" w:val="858"/>
        </w:trPr>
        <w:tc>
          <w:tcPr>
            <w:tcW w:w="1384" w:type="dxa"/>
            <w:vMerge/>
            <w:vAlign w:val="center"/>
          </w:tcPr>
          <w:p w:rsidR="0027314F" w:rsidRDefault="0027314F" w:rsidP="00B57A12">
            <w:pPr>
              <w:rPr>
                <w:rFonts w:ascii="宋体" w:hAnsi="宋体"/>
                <w:sz w:val="24"/>
              </w:rPr>
            </w:pPr>
          </w:p>
        </w:tc>
        <w:tc>
          <w:tcPr>
            <w:tcW w:w="7364" w:type="dxa"/>
            <w:vAlign w:val="center"/>
          </w:tcPr>
          <w:p w:rsidR="0027314F" w:rsidRDefault="0027314F" w:rsidP="00B57A12">
            <w:pPr>
              <w:rPr>
                <w:rFonts w:ascii="宋体" w:hAnsi="宋体"/>
                <w:sz w:val="24"/>
              </w:rPr>
            </w:pPr>
            <w:r>
              <w:rPr>
                <w:rFonts w:ascii="宋体" w:hAnsi="宋体" w:hint="eastAsia"/>
                <w:sz w:val="24"/>
              </w:rPr>
              <w:t>2017年：</w:t>
            </w:r>
          </w:p>
        </w:tc>
      </w:tr>
      <w:tr w:rsidR="0027314F" w:rsidTr="00B57A12">
        <w:trPr>
          <w:cantSplit/>
          <w:trHeight w:hRule="exact" w:val="3402"/>
        </w:trPr>
        <w:tc>
          <w:tcPr>
            <w:tcW w:w="1384" w:type="dxa"/>
            <w:vMerge w:val="restart"/>
            <w:vAlign w:val="center"/>
          </w:tcPr>
          <w:p w:rsidR="0027314F" w:rsidRDefault="0027314F" w:rsidP="00B57A12">
            <w:pPr>
              <w:rPr>
                <w:rFonts w:ascii="宋体" w:hAnsi="宋体"/>
                <w:sz w:val="24"/>
              </w:rPr>
            </w:pPr>
            <w:r>
              <w:rPr>
                <w:rFonts w:ascii="宋体" w:hAnsi="宋体" w:hint="eastAsia"/>
                <w:sz w:val="24"/>
              </w:rPr>
              <w:t>进度安排（按年度填写可考核的指标）</w:t>
            </w:r>
          </w:p>
        </w:tc>
        <w:tc>
          <w:tcPr>
            <w:tcW w:w="7364" w:type="dxa"/>
            <w:vAlign w:val="center"/>
          </w:tcPr>
          <w:p w:rsidR="0027314F" w:rsidRDefault="0027314F" w:rsidP="00B57A12">
            <w:pPr>
              <w:rPr>
                <w:rFonts w:ascii="宋体" w:hAnsi="宋体"/>
                <w:sz w:val="24"/>
              </w:rPr>
            </w:pPr>
            <w:r>
              <w:rPr>
                <w:rFonts w:ascii="宋体" w:hAnsi="宋体" w:hint="eastAsia"/>
                <w:sz w:val="24"/>
              </w:rPr>
              <w:t>2015年：</w:t>
            </w:r>
          </w:p>
        </w:tc>
      </w:tr>
      <w:tr w:rsidR="0027314F" w:rsidTr="00B57A12">
        <w:trPr>
          <w:cantSplit/>
          <w:trHeight w:hRule="exact" w:val="3402"/>
        </w:trPr>
        <w:tc>
          <w:tcPr>
            <w:tcW w:w="1384" w:type="dxa"/>
            <w:vMerge/>
            <w:vAlign w:val="center"/>
          </w:tcPr>
          <w:p w:rsidR="0027314F" w:rsidRDefault="0027314F" w:rsidP="00B57A12">
            <w:pPr>
              <w:rPr>
                <w:rFonts w:ascii="宋体" w:hAnsi="宋体"/>
                <w:sz w:val="24"/>
              </w:rPr>
            </w:pPr>
          </w:p>
        </w:tc>
        <w:tc>
          <w:tcPr>
            <w:tcW w:w="7364" w:type="dxa"/>
            <w:vAlign w:val="center"/>
          </w:tcPr>
          <w:p w:rsidR="0027314F" w:rsidRDefault="0027314F" w:rsidP="00B57A12">
            <w:pPr>
              <w:rPr>
                <w:rFonts w:ascii="宋体" w:hAnsi="宋体"/>
                <w:sz w:val="24"/>
              </w:rPr>
            </w:pPr>
            <w:r>
              <w:rPr>
                <w:rFonts w:ascii="宋体" w:hAnsi="宋体" w:hint="eastAsia"/>
                <w:sz w:val="24"/>
              </w:rPr>
              <w:t>2016年：</w:t>
            </w:r>
          </w:p>
        </w:tc>
      </w:tr>
      <w:tr w:rsidR="0027314F" w:rsidTr="00B57A12">
        <w:trPr>
          <w:cantSplit/>
          <w:trHeight w:hRule="exact" w:val="3402"/>
        </w:trPr>
        <w:tc>
          <w:tcPr>
            <w:tcW w:w="1384" w:type="dxa"/>
            <w:vMerge/>
            <w:vAlign w:val="center"/>
          </w:tcPr>
          <w:p w:rsidR="0027314F" w:rsidRDefault="0027314F" w:rsidP="00B57A12">
            <w:pPr>
              <w:rPr>
                <w:rFonts w:ascii="宋体" w:hAnsi="宋体"/>
                <w:sz w:val="24"/>
              </w:rPr>
            </w:pPr>
          </w:p>
        </w:tc>
        <w:tc>
          <w:tcPr>
            <w:tcW w:w="7364" w:type="dxa"/>
            <w:vAlign w:val="center"/>
          </w:tcPr>
          <w:p w:rsidR="0027314F" w:rsidRDefault="0027314F" w:rsidP="00B57A12">
            <w:pPr>
              <w:rPr>
                <w:rFonts w:ascii="宋体" w:hAnsi="宋体"/>
                <w:sz w:val="24"/>
              </w:rPr>
            </w:pPr>
            <w:r>
              <w:rPr>
                <w:rFonts w:ascii="宋体" w:hAnsi="宋体" w:hint="eastAsia"/>
                <w:sz w:val="24"/>
              </w:rPr>
              <w:t>2017年：</w:t>
            </w:r>
          </w:p>
        </w:tc>
      </w:tr>
    </w:tbl>
    <w:p w:rsidR="0027314F" w:rsidRDefault="0027314F" w:rsidP="0027314F">
      <w:pPr>
        <w:spacing w:line="500" w:lineRule="exact"/>
        <w:ind w:firstLineChars="200" w:firstLine="560"/>
        <w:jc w:val="left"/>
        <w:rPr>
          <w:rFonts w:ascii="宋体" w:hAnsi="宋体" w:cs="宋体"/>
          <w:color w:val="000000"/>
          <w:kern w:val="0"/>
          <w:sz w:val="28"/>
          <w:szCs w:val="28"/>
        </w:rPr>
        <w:sectPr w:rsidR="0027314F">
          <w:footerReference w:type="even" r:id="rId10"/>
          <w:footerReference w:type="default" r:id="rId11"/>
          <w:pgSz w:w="11906" w:h="16838"/>
          <w:pgMar w:top="1701" w:right="1701" w:bottom="1418" w:left="1701" w:header="851" w:footer="992" w:gutter="0"/>
          <w:pgNumType w:fmt="numberInDash"/>
          <w:cols w:space="720"/>
          <w:docGrid w:linePitch="312"/>
        </w:sectPr>
      </w:pPr>
    </w:p>
    <w:p w:rsidR="0027314F" w:rsidRDefault="0027314F" w:rsidP="0027314F">
      <w:pPr>
        <w:widowControl/>
        <w:jc w:val="left"/>
        <w:rPr>
          <w:rFonts w:ascii="宋体" w:hAnsi="宋体"/>
          <w:sz w:val="28"/>
          <w:szCs w:val="28"/>
        </w:rPr>
      </w:pPr>
      <w:r>
        <w:rPr>
          <w:rFonts w:ascii="宋体" w:hAnsi="宋体" w:hint="eastAsia"/>
          <w:sz w:val="28"/>
          <w:szCs w:val="28"/>
        </w:rPr>
        <w:lastRenderedPageBreak/>
        <w:t>附件2：</w:t>
      </w:r>
    </w:p>
    <w:p w:rsidR="0027314F" w:rsidRDefault="0027314F" w:rsidP="0027314F">
      <w:pPr>
        <w:jc w:val="center"/>
        <w:rPr>
          <w:rFonts w:ascii="宋体" w:hAnsi="宋体"/>
          <w:b/>
          <w:sz w:val="36"/>
          <w:szCs w:val="36"/>
        </w:rPr>
      </w:pPr>
      <w:r>
        <w:rPr>
          <w:rFonts w:ascii="宋体" w:hAnsi="宋体" w:hint="eastAsia"/>
          <w:b/>
          <w:sz w:val="36"/>
          <w:szCs w:val="36"/>
        </w:rPr>
        <w:t>申请云南省高等职业院校提升专业服务产业能力建设专业名单</w:t>
      </w:r>
    </w:p>
    <w:p w:rsidR="0027314F" w:rsidRDefault="0027314F" w:rsidP="0027314F">
      <w:pPr>
        <w:rPr>
          <w:rFonts w:ascii="宋体" w:hAnsi="宋体"/>
          <w:b/>
          <w:sz w:val="24"/>
          <w:u w:val="single"/>
        </w:rPr>
      </w:pP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456"/>
        <w:gridCol w:w="877"/>
        <w:gridCol w:w="1320"/>
        <w:gridCol w:w="1027"/>
        <w:gridCol w:w="1980"/>
        <w:gridCol w:w="1980"/>
        <w:gridCol w:w="1440"/>
        <w:gridCol w:w="2700"/>
      </w:tblGrid>
      <w:tr w:rsidR="0027314F" w:rsidTr="00B57A12">
        <w:trPr>
          <w:trHeight w:hRule="exact" w:val="851"/>
          <w:jc w:val="center"/>
        </w:trPr>
        <w:tc>
          <w:tcPr>
            <w:tcW w:w="1368"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学校所在</w:t>
            </w:r>
          </w:p>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地市区</w:t>
            </w:r>
          </w:p>
        </w:tc>
        <w:tc>
          <w:tcPr>
            <w:tcW w:w="1456"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学校名称</w:t>
            </w:r>
          </w:p>
        </w:tc>
        <w:tc>
          <w:tcPr>
            <w:tcW w:w="877"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学校代码</w:t>
            </w:r>
          </w:p>
        </w:tc>
        <w:tc>
          <w:tcPr>
            <w:tcW w:w="1320"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申请支持专业</w:t>
            </w:r>
          </w:p>
        </w:tc>
        <w:tc>
          <w:tcPr>
            <w:tcW w:w="1027"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专业代码</w:t>
            </w:r>
          </w:p>
        </w:tc>
        <w:tc>
          <w:tcPr>
            <w:tcW w:w="1980"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专业2014年新生报到率(%)</w:t>
            </w:r>
            <w:r>
              <w:rPr>
                <w:rStyle w:val="a7"/>
                <w:rFonts w:ascii="方正仿宋_GBK" w:eastAsia="方正仿宋_GBK" w:hAnsi="宋体" w:hint="eastAsia"/>
                <w:b/>
                <w:sz w:val="24"/>
              </w:rPr>
              <w:footnoteReference w:id="1"/>
            </w:r>
          </w:p>
        </w:tc>
        <w:tc>
          <w:tcPr>
            <w:tcW w:w="1980"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专业2014年初次就业率(%)</w:t>
            </w:r>
          </w:p>
        </w:tc>
        <w:tc>
          <w:tcPr>
            <w:tcW w:w="1440"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省重点建设（√）</w:t>
            </w:r>
          </w:p>
        </w:tc>
        <w:tc>
          <w:tcPr>
            <w:tcW w:w="2700" w:type="dxa"/>
            <w:vAlign w:val="center"/>
          </w:tcPr>
          <w:p w:rsidR="0027314F" w:rsidRDefault="0027314F" w:rsidP="00B57A12">
            <w:pPr>
              <w:spacing w:line="300" w:lineRule="exact"/>
              <w:jc w:val="center"/>
              <w:rPr>
                <w:rFonts w:ascii="方正仿宋_GBK" w:eastAsia="方正仿宋_GBK" w:hAnsi="宋体"/>
                <w:b/>
                <w:sz w:val="24"/>
              </w:rPr>
            </w:pPr>
            <w:r>
              <w:rPr>
                <w:rFonts w:ascii="方正仿宋_GBK" w:eastAsia="方正仿宋_GBK" w:hAnsi="宋体" w:hint="eastAsia"/>
                <w:b/>
                <w:sz w:val="24"/>
              </w:rPr>
              <w:t>该校已列入国家重点建设的专业（√）</w:t>
            </w: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r w:rsidR="0027314F" w:rsidTr="00B57A12">
        <w:trPr>
          <w:trHeight w:hRule="exact" w:val="567"/>
          <w:jc w:val="center"/>
        </w:trPr>
        <w:tc>
          <w:tcPr>
            <w:tcW w:w="1368" w:type="dxa"/>
          </w:tcPr>
          <w:p w:rsidR="0027314F" w:rsidRDefault="0027314F" w:rsidP="00B57A12">
            <w:pPr>
              <w:spacing w:line="300" w:lineRule="exact"/>
              <w:jc w:val="center"/>
              <w:rPr>
                <w:rFonts w:ascii="方正仿宋_GBK" w:eastAsia="方正仿宋_GBK" w:hAnsi="宋体"/>
                <w:b/>
                <w:sz w:val="24"/>
              </w:rPr>
            </w:pPr>
          </w:p>
        </w:tc>
        <w:tc>
          <w:tcPr>
            <w:tcW w:w="1456" w:type="dxa"/>
          </w:tcPr>
          <w:p w:rsidR="0027314F" w:rsidRDefault="0027314F" w:rsidP="00B57A12">
            <w:pPr>
              <w:spacing w:line="300" w:lineRule="exact"/>
              <w:jc w:val="center"/>
              <w:rPr>
                <w:rFonts w:ascii="方正仿宋_GBK" w:eastAsia="方正仿宋_GBK" w:hAnsi="宋体"/>
                <w:b/>
                <w:sz w:val="24"/>
              </w:rPr>
            </w:pPr>
          </w:p>
        </w:tc>
        <w:tc>
          <w:tcPr>
            <w:tcW w:w="877" w:type="dxa"/>
          </w:tcPr>
          <w:p w:rsidR="0027314F" w:rsidRDefault="0027314F" w:rsidP="00B57A12">
            <w:pPr>
              <w:spacing w:line="300" w:lineRule="exact"/>
              <w:jc w:val="center"/>
              <w:rPr>
                <w:rFonts w:ascii="方正仿宋_GBK" w:eastAsia="方正仿宋_GBK" w:hAnsi="宋体"/>
                <w:b/>
                <w:sz w:val="24"/>
              </w:rPr>
            </w:pPr>
          </w:p>
        </w:tc>
        <w:tc>
          <w:tcPr>
            <w:tcW w:w="1320" w:type="dxa"/>
          </w:tcPr>
          <w:p w:rsidR="0027314F" w:rsidRDefault="0027314F" w:rsidP="00B57A12">
            <w:pPr>
              <w:spacing w:line="300" w:lineRule="exact"/>
              <w:jc w:val="center"/>
              <w:rPr>
                <w:rFonts w:ascii="方正仿宋_GBK" w:eastAsia="方正仿宋_GBK" w:hAnsi="宋体"/>
                <w:b/>
                <w:sz w:val="24"/>
              </w:rPr>
            </w:pPr>
          </w:p>
        </w:tc>
        <w:tc>
          <w:tcPr>
            <w:tcW w:w="1027"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980" w:type="dxa"/>
          </w:tcPr>
          <w:p w:rsidR="0027314F" w:rsidRDefault="0027314F" w:rsidP="00B57A12">
            <w:pPr>
              <w:spacing w:line="300" w:lineRule="exact"/>
              <w:jc w:val="center"/>
              <w:rPr>
                <w:rFonts w:ascii="方正仿宋_GBK" w:eastAsia="方正仿宋_GBK" w:hAnsi="宋体"/>
                <w:b/>
                <w:sz w:val="24"/>
              </w:rPr>
            </w:pPr>
          </w:p>
        </w:tc>
        <w:tc>
          <w:tcPr>
            <w:tcW w:w="1440" w:type="dxa"/>
          </w:tcPr>
          <w:p w:rsidR="0027314F" w:rsidRDefault="0027314F" w:rsidP="00B57A12">
            <w:pPr>
              <w:spacing w:line="300" w:lineRule="exact"/>
              <w:jc w:val="center"/>
              <w:rPr>
                <w:rFonts w:ascii="方正仿宋_GBK" w:eastAsia="方正仿宋_GBK" w:hAnsi="宋体"/>
                <w:b/>
                <w:sz w:val="24"/>
              </w:rPr>
            </w:pPr>
          </w:p>
        </w:tc>
        <w:tc>
          <w:tcPr>
            <w:tcW w:w="2700" w:type="dxa"/>
          </w:tcPr>
          <w:p w:rsidR="0027314F" w:rsidRDefault="0027314F" w:rsidP="00B57A12">
            <w:pPr>
              <w:spacing w:line="300" w:lineRule="exact"/>
              <w:jc w:val="center"/>
              <w:rPr>
                <w:rFonts w:ascii="方正仿宋_GBK" w:eastAsia="方正仿宋_GBK" w:hAnsi="宋体"/>
                <w:b/>
                <w:sz w:val="24"/>
              </w:rPr>
            </w:pPr>
          </w:p>
        </w:tc>
      </w:tr>
    </w:tbl>
    <w:p w:rsidR="00CA5A4E" w:rsidRPr="0027314F" w:rsidRDefault="0027314F" w:rsidP="002B47ED">
      <w:pPr>
        <w:widowControl/>
        <w:jc w:val="left"/>
      </w:pPr>
      <w:r>
        <w:rPr>
          <w:rFonts w:ascii="宋体" w:hAnsi="宋体"/>
        </w:rPr>
        <w:t xml:space="preserve"> </w:t>
      </w:r>
    </w:p>
    <w:sectPr w:rsidR="00CA5A4E" w:rsidRPr="0027314F" w:rsidSect="002B47E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628" w:rsidRDefault="00AB3628" w:rsidP="0027314F">
      <w:r>
        <w:separator/>
      </w:r>
    </w:p>
  </w:endnote>
  <w:endnote w:type="continuationSeparator" w:id="0">
    <w:p w:rsidR="00AB3628" w:rsidRDefault="00AB3628" w:rsidP="0027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4F" w:rsidRDefault="002731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7314F" w:rsidRDefault="0027314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4F" w:rsidRDefault="002731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8660D">
      <w:rPr>
        <w:rStyle w:val="a6"/>
        <w:noProof/>
      </w:rPr>
      <w:t>- 7 -</w:t>
    </w:r>
    <w:r>
      <w:rPr>
        <w:rStyle w:val="a6"/>
      </w:rPr>
      <w:fldChar w:fldCharType="end"/>
    </w:r>
  </w:p>
  <w:p w:rsidR="0027314F" w:rsidRDefault="0027314F">
    <w:pPr>
      <w:pStyle w:val="a4"/>
      <w:framePr w:wrap="around" w:vAnchor="text" w:hAnchor="margin" w:xAlign="right" w:y="1"/>
      <w:rPr>
        <w:rStyle w:val="a6"/>
      </w:rPr>
    </w:pPr>
  </w:p>
  <w:p w:rsidR="0027314F" w:rsidRDefault="0027314F">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4F" w:rsidRDefault="002731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7314F" w:rsidRDefault="0027314F">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4F" w:rsidRDefault="002731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8660D">
      <w:rPr>
        <w:rStyle w:val="a6"/>
        <w:noProof/>
      </w:rPr>
      <w:t>13</w:t>
    </w:r>
    <w:r>
      <w:rPr>
        <w:rStyle w:val="a6"/>
      </w:rPr>
      <w:fldChar w:fldCharType="end"/>
    </w:r>
  </w:p>
  <w:p w:rsidR="0027314F" w:rsidRDefault="002731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628" w:rsidRDefault="00AB3628" w:rsidP="0027314F">
      <w:r>
        <w:separator/>
      </w:r>
    </w:p>
  </w:footnote>
  <w:footnote w:type="continuationSeparator" w:id="0">
    <w:p w:rsidR="00AB3628" w:rsidRDefault="00AB3628" w:rsidP="0027314F">
      <w:r>
        <w:continuationSeparator/>
      </w:r>
    </w:p>
  </w:footnote>
  <w:footnote w:id="1">
    <w:p w:rsidR="0027314F" w:rsidRDefault="0027314F" w:rsidP="0027314F">
      <w:pPr>
        <w:pStyle w:val="a5"/>
      </w:pPr>
      <w:r>
        <w:rPr>
          <w:rStyle w:val="a7"/>
        </w:rPr>
        <w:footnoteRef/>
      </w:r>
      <w:r>
        <w:t xml:space="preserve"> </w:t>
      </w:r>
      <w:r>
        <w:rPr>
          <w:rFonts w:hint="eastAsia"/>
        </w:rPr>
        <w:t>新生报到率</w:t>
      </w:r>
      <w:r>
        <w:rPr>
          <w:rFonts w:hint="eastAsia"/>
        </w:rPr>
        <w:t>=</w:t>
      </w:r>
      <w:r>
        <w:rPr>
          <w:rFonts w:hint="eastAsia"/>
        </w:rPr>
        <w:t>新生报到数</w:t>
      </w:r>
      <w:r>
        <w:rPr>
          <w:rFonts w:hint="eastAsia"/>
        </w:rPr>
        <w:t>/</w:t>
      </w:r>
      <w:r>
        <w:rPr>
          <w:rFonts w:hint="eastAsia"/>
        </w:rPr>
        <w:t>录取数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8B2"/>
    <w:rsid w:val="0027314F"/>
    <w:rsid w:val="002B47ED"/>
    <w:rsid w:val="0068660D"/>
    <w:rsid w:val="00961671"/>
    <w:rsid w:val="00AB3628"/>
    <w:rsid w:val="00C268B2"/>
    <w:rsid w:val="00CA5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14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7314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314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314F"/>
    <w:rPr>
      <w:sz w:val="18"/>
      <w:szCs w:val="18"/>
    </w:rPr>
  </w:style>
  <w:style w:type="paragraph" w:styleId="a4">
    <w:name w:val="footer"/>
    <w:basedOn w:val="a"/>
    <w:link w:val="Char0"/>
    <w:unhideWhenUsed/>
    <w:rsid w:val="0027314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27314F"/>
    <w:rPr>
      <w:sz w:val="18"/>
      <w:szCs w:val="18"/>
    </w:rPr>
  </w:style>
  <w:style w:type="character" w:customStyle="1" w:styleId="1Char">
    <w:name w:val="标题 1 Char"/>
    <w:basedOn w:val="a0"/>
    <w:link w:val="1"/>
    <w:uiPriority w:val="9"/>
    <w:rsid w:val="0027314F"/>
    <w:rPr>
      <w:rFonts w:ascii="Times New Roman" w:eastAsia="宋体" w:hAnsi="Times New Roman" w:cs="Times New Roman"/>
      <w:b/>
      <w:bCs/>
      <w:kern w:val="44"/>
      <w:sz w:val="44"/>
      <w:szCs w:val="44"/>
    </w:rPr>
  </w:style>
  <w:style w:type="paragraph" w:styleId="a5">
    <w:name w:val="footnote text"/>
    <w:basedOn w:val="a"/>
    <w:link w:val="Char1"/>
    <w:uiPriority w:val="99"/>
    <w:rsid w:val="0027314F"/>
    <w:pPr>
      <w:snapToGrid w:val="0"/>
      <w:jc w:val="left"/>
    </w:pPr>
    <w:rPr>
      <w:sz w:val="18"/>
      <w:szCs w:val="18"/>
    </w:rPr>
  </w:style>
  <w:style w:type="character" w:customStyle="1" w:styleId="Char1">
    <w:name w:val="脚注文本 Char"/>
    <w:basedOn w:val="a0"/>
    <w:link w:val="a5"/>
    <w:uiPriority w:val="99"/>
    <w:rsid w:val="0027314F"/>
    <w:rPr>
      <w:rFonts w:ascii="Times New Roman" w:eastAsia="宋体" w:hAnsi="Times New Roman" w:cs="Times New Roman"/>
      <w:sz w:val="18"/>
      <w:szCs w:val="18"/>
    </w:rPr>
  </w:style>
  <w:style w:type="character" w:styleId="a6">
    <w:name w:val="page number"/>
    <w:rsid w:val="0027314F"/>
  </w:style>
  <w:style w:type="character" w:styleId="a7">
    <w:name w:val="footnote reference"/>
    <w:uiPriority w:val="99"/>
    <w:rsid w:val="0027314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14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7314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314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314F"/>
    <w:rPr>
      <w:sz w:val="18"/>
      <w:szCs w:val="18"/>
    </w:rPr>
  </w:style>
  <w:style w:type="paragraph" w:styleId="a4">
    <w:name w:val="footer"/>
    <w:basedOn w:val="a"/>
    <w:link w:val="Char0"/>
    <w:unhideWhenUsed/>
    <w:rsid w:val="0027314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27314F"/>
    <w:rPr>
      <w:sz w:val="18"/>
      <w:szCs w:val="18"/>
    </w:rPr>
  </w:style>
  <w:style w:type="character" w:customStyle="1" w:styleId="1Char">
    <w:name w:val="标题 1 Char"/>
    <w:basedOn w:val="a0"/>
    <w:link w:val="1"/>
    <w:uiPriority w:val="9"/>
    <w:rsid w:val="0027314F"/>
    <w:rPr>
      <w:rFonts w:ascii="Times New Roman" w:eastAsia="宋体" w:hAnsi="Times New Roman" w:cs="Times New Roman"/>
      <w:b/>
      <w:bCs/>
      <w:kern w:val="44"/>
      <w:sz w:val="44"/>
      <w:szCs w:val="44"/>
    </w:rPr>
  </w:style>
  <w:style w:type="paragraph" w:styleId="a5">
    <w:name w:val="footnote text"/>
    <w:basedOn w:val="a"/>
    <w:link w:val="Char1"/>
    <w:uiPriority w:val="99"/>
    <w:rsid w:val="0027314F"/>
    <w:pPr>
      <w:snapToGrid w:val="0"/>
      <w:jc w:val="left"/>
    </w:pPr>
    <w:rPr>
      <w:sz w:val="18"/>
      <w:szCs w:val="18"/>
    </w:rPr>
  </w:style>
  <w:style w:type="character" w:customStyle="1" w:styleId="Char1">
    <w:name w:val="脚注文本 Char"/>
    <w:basedOn w:val="a0"/>
    <w:link w:val="a5"/>
    <w:uiPriority w:val="99"/>
    <w:rsid w:val="0027314F"/>
    <w:rPr>
      <w:rFonts w:ascii="Times New Roman" w:eastAsia="宋体" w:hAnsi="Times New Roman" w:cs="Times New Roman"/>
      <w:sz w:val="18"/>
      <w:szCs w:val="18"/>
    </w:rPr>
  </w:style>
  <w:style w:type="character" w:styleId="a6">
    <w:name w:val="page number"/>
    <w:rsid w:val="0027314F"/>
  </w:style>
  <w:style w:type="character" w:styleId="a7">
    <w:name w:val="footnote reference"/>
    <w:uiPriority w:val="99"/>
    <w:rsid w:val="002731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igheredu@mail.ynedu.net,c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5</cp:revision>
  <dcterms:created xsi:type="dcterms:W3CDTF">2015-03-09T01:12:00Z</dcterms:created>
  <dcterms:modified xsi:type="dcterms:W3CDTF">2015-03-09T01:56:00Z</dcterms:modified>
</cp:coreProperties>
</file>