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D56" w:rsidRPr="007B5312" w:rsidRDefault="00A12D56" w:rsidP="00A12D56">
      <w:pPr>
        <w:adjustRightInd w:val="0"/>
        <w:snapToGrid w:val="0"/>
        <w:spacing w:line="312" w:lineRule="auto"/>
        <w:jc w:val="center"/>
        <w:rPr>
          <w:rFonts w:ascii="方正粗宋简体" w:eastAsia="方正粗宋简体" w:hAnsi="仿宋"/>
          <w:color w:val="000000" w:themeColor="text1"/>
          <w:sz w:val="36"/>
          <w:szCs w:val="36"/>
        </w:rPr>
      </w:pPr>
      <w:r w:rsidRPr="007B5312">
        <w:rPr>
          <w:rFonts w:ascii="方正粗宋简体" w:eastAsia="方正粗宋简体" w:hAnsi="仿宋" w:hint="eastAsia"/>
          <w:color w:val="000000" w:themeColor="text1"/>
          <w:sz w:val="36"/>
          <w:szCs w:val="36"/>
        </w:rPr>
        <w:t>云南省高等学校助教培训示范性项目</w:t>
      </w:r>
    </w:p>
    <w:p w:rsidR="00A12D56" w:rsidRDefault="00A12D56" w:rsidP="00A12D56">
      <w:pPr>
        <w:adjustRightInd w:val="0"/>
        <w:snapToGrid w:val="0"/>
        <w:spacing w:line="312" w:lineRule="auto"/>
        <w:ind w:firstLineChars="200" w:firstLine="600"/>
        <w:rPr>
          <w:rFonts w:ascii="仿宋" w:eastAsia="仿宋" w:hAnsi="仿宋"/>
          <w:color w:val="000000" w:themeColor="text1"/>
          <w:sz w:val="30"/>
          <w:szCs w:val="30"/>
        </w:rPr>
      </w:pPr>
    </w:p>
    <w:p w:rsidR="00A12D56" w:rsidRPr="007B5312" w:rsidRDefault="00A12D56" w:rsidP="00A12D56">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为贯彻落实《教育部关于全面提高高等教育质量的若干意见》（</w:t>
      </w:r>
      <w:proofErr w:type="gramStart"/>
      <w:r w:rsidRPr="007B5312">
        <w:rPr>
          <w:rFonts w:ascii="仿宋" w:eastAsia="仿宋" w:hAnsi="仿宋" w:hint="eastAsia"/>
          <w:color w:val="000000" w:themeColor="text1"/>
          <w:sz w:val="30"/>
          <w:szCs w:val="30"/>
        </w:rPr>
        <w:t>教高</w:t>
      </w:r>
      <w:proofErr w:type="gramEnd"/>
      <w:r w:rsidRPr="007B5312">
        <w:rPr>
          <w:rFonts w:ascii="仿宋" w:eastAsia="仿宋" w:hAnsi="仿宋" w:hint="eastAsia"/>
          <w:color w:val="000000" w:themeColor="text1"/>
          <w:sz w:val="30"/>
          <w:szCs w:val="30"/>
        </w:rPr>
        <w:t>[2012]4号）和教育部、中央组织部等6部委《关于加强高等学校青年教师队伍建设的意见》（教师[2012]10号），云南省教育厅决定实施“云南省高等学校助教培训示范性项目”。</w:t>
      </w:r>
    </w:p>
    <w:p w:rsidR="00A12D56" w:rsidRPr="004B3B8F" w:rsidRDefault="00A12D56" w:rsidP="00A12D56">
      <w:pPr>
        <w:adjustRightInd w:val="0"/>
        <w:snapToGrid w:val="0"/>
        <w:spacing w:line="312" w:lineRule="auto"/>
        <w:ind w:firstLineChars="200" w:firstLine="602"/>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一、培训目标</w:t>
      </w:r>
    </w:p>
    <w:p w:rsidR="00A12D56" w:rsidRPr="007B5312" w:rsidRDefault="00A12D56" w:rsidP="00A12D56">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通过培训，使培训对象的职业精神、教育理念、知识结构、教学能力获得有效提升，探索助教教师专业发展支持服务模式，推进高等学校青年教师队伍建设。</w:t>
      </w:r>
    </w:p>
    <w:p w:rsidR="00A12D56" w:rsidRPr="004B3B8F" w:rsidRDefault="00A12D56" w:rsidP="00A12D56">
      <w:pPr>
        <w:adjustRightInd w:val="0"/>
        <w:snapToGrid w:val="0"/>
        <w:spacing w:line="312" w:lineRule="auto"/>
        <w:ind w:firstLineChars="200" w:firstLine="602"/>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二、项目任务</w:t>
      </w:r>
    </w:p>
    <w:p w:rsidR="00A12D56" w:rsidRPr="007B5312" w:rsidRDefault="00A12D56" w:rsidP="00A12D56">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2014年在云南省本科高等院校遴选150名在职在岗助教（含初任职博士）进行培训,确保达成培训目标。</w:t>
      </w:r>
    </w:p>
    <w:p w:rsidR="00A12D56" w:rsidRDefault="00A12D56" w:rsidP="00A12D56">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聘请省内外教学名师及高水平专家组成培训团队，将集中研修、课堂观摩与教学案例研究相结合实施培训。培训时间安排10天。</w:t>
      </w:r>
    </w:p>
    <w:p w:rsidR="00A12D56" w:rsidRPr="004B3B8F" w:rsidRDefault="00A12D56" w:rsidP="00A12D56">
      <w:pPr>
        <w:adjustRightInd w:val="0"/>
        <w:snapToGrid w:val="0"/>
        <w:spacing w:line="312" w:lineRule="auto"/>
        <w:ind w:firstLineChars="200" w:firstLine="602"/>
        <w:rPr>
          <w:rFonts w:ascii="黑体" w:eastAsia="黑体" w:hAnsi="黑体"/>
          <w:b/>
          <w:bCs/>
          <w:color w:val="000000" w:themeColor="text1"/>
          <w:sz w:val="30"/>
          <w:szCs w:val="30"/>
        </w:rPr>
      </w:pPr>
      <w:r>
        <w:rPr>
          <w:rFonts w:ascii="黑体" w:eastAsia="黑体" w:hAnsi="黑体" w:hint="eastAsia"/>
          <w:b/>
          <w:bCs/>
          <w:color w:val="000000" w:themeColor="text1"/>
          <w:sz w:val="30"/>
          <w:szCs w:val="30"/>
        </w:rPr>
        <w:t>三、</w:t>
      </w:r>
      <w:r w:rsidRPr="004B3B8F">
        <w:rPr>
          <w:rFonts w:ascii="黑体" w:eastAsia="黑体" w:hAnsi="黑体" w:hint="eastAsia"/>
          <w:b/>
          <w:bCs/>
          <w:color w:val="000000" w:themeColor="text1"/>
          <w:sz w:val="30"/>
          <w:szCs w:val="30"/>
        </w:rPr>
        <w:t>实施办法</w:t>
      </w:r>
    </w:p>
    <w:p w:rsidR="00A12D56" w:rsidRPr="007B5312" w:rsidRDefault="00A12D56" w:rsidP="00A12D56">
      <w:pPr>
        <w:adjustRightInd w:val="0"/>
        <w:snapToGrid w:val="0"/>
        <w:spacing w:line="312" w:lineRule="auto"/>
        <w:ind w:firstLineChars="200" w:firstLine="602"/>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1．名额分配</w:t>
      </w:r>
      <w:r w:rsidRPr="007B5312">
        <w:rPr>
          <w:rFonts w:ascii="仿宋" w:eastAsia="仿宋" w:hAnsi="仿宋" w:hint="eastAsia"/>
          <w:color w:val="000000" w:themeColor="text1"/>
          <w:sz w:val="30"/>
          <w:szCs w:val="30"/>
        </w:rPr>
        <w:t>。2014年分配名额详见“云南省高等学校助教培训示范性项目名额分配表”（附件1）。</w:t>
      </w:r>
    </w:p>
    <w:p w:rsidR="00A12D56" w:rsidRPr="007B5312" w:rsidRDefault="00A12D56" w:rsidP="00A12D56">
      <w:pPr>
        <w:adjustRightInd w:val="0"/>
        <w:snapToGrid w:val="0"/>
        <w:spacing w:line="312" w:lineRule="auto"/>
        <w:ind w:firstLineChars="200" w:firstLine="602"/>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2．参训学员名单报送。</w:t>
      </w:r>
      <w:r w:rsidRPr="007B5312">
        <w:rPr>
          <w:rFonts w:ascii="仿宋" w:eastAsia="仿宋" w:hAnsi="仿宋" w:hint="eastAsia"/>
          <w:color w:val="000000" w:themeColor="text1"/>
          <w:sz w:val="30"/>
          <w:szCs w:val="30"/>
        </w:rPr>
        <w:t>各高等学校按照规定名额遴选学员，填写“云南省高等学校助教培训示范性项目培训学员推荐汇总表”（见附件2）1份，于2014年4月30日前报送省教育厅高教处。同时发送有关电子文档至联系人邮箱，逾期不予受理。通知及有关电子表格可在“云南省高等教育信息网”下载。</w:t>
      </w:r>
    </w:p>
    <w:p w:rsidR="00A12D56" w:rsidRPr="007B5312" w:rsidRDefault="00A12D56" w:rsidP="00A12D56">
      <w:pPr>
        <w:adjustRightInd w:val="0"/>
        <w:snapToGrid w:val="0"/>
        <w:spacing w:line="312" w:lineRule="auto"/>
        <w:ind w:firstLineChars="200" w:firstLine="602"/>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 xml:space="preserve"> 3.项目管理。</w:t>
      </w:r>
      <w:r w:rsidRPr="007B5312">
        <w:rPr>
          <w:rFonts w:ascii="仿宋" w:eastAsia="仿宋" w:hAnsi="仿宋" w:hint="eastAsia"/>
          <w:color w:val="000000" w:themeColor="text1"/>
          <w:sz w:val="30"/>
          <w:szCs w:val="30"/>
        </w:rPr>
        <w:t>本项目由云南省高等学校省级教师教学发展中心与各有关高校教师教学发展中心合作实施。承担项目培训的高校，负责登陆云南省质量工程申报评审系统</w:t>
      </w:r>
      <w:r w:rsidRPr="007B5312">
        <w:rPr>
          <w:rFonts w:ascii="仿宋" w:eastAsia="仿宋" w:hAnsi="仿宋" w:hint="eastAsia"/>
          <w:color w:val="000000" w:themeColor="text1"/>
          <w:sz w:val="30"/>
          <w:szCs w:val="30"/>
        </w:rPr>
        <w:lastRenderedPageBreak/>
        <w:t>（http://www.ynce.net/sp/account/login.aspx），根据项目要求在线完成有关材料的提交工作。</w:t>
      </w:r>
    </w:p>
    <w:p w:rsidR="00A12D56" w:rsidRPr="004B3B8F" w:rsidRDefault="00A12D56" w:rsidP="00A12D56">
      <w:pPr>
        <w:adjustRightInd w:val="0"/>
        <w:snapToGrid w:val="0"/>
        <w:spacing w:line="312" w:lineRule="auto"/>
        <w:ind w:firstLineChars="200" w:firstLine="602"/>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四、保障措施</w:t>
      </w:r>
    </w:p>
    <w:p w:rsidR="00A12D56" w:rsidRPr="007B5312" w:rsidRDefault="00A12D56" w:rsidP="00A12D56">
      <w:pPr>
        <w:adjustRightInd w:val="0"/>
        <w:snapToGrid w:val="0"/>
        <w:spacing w:line="312" w:lineRule="auto"/>
        <w:ind w:firstLineChars="200" w:firstLine="602"/>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1.资质认定。</w:t>
      </w:r>
      <w:r w:rsidRPr="007B5312">
        <w:rPr>
          <w:rFonts w:ascii="仿宋" w:eastAsia="仿宋" w:hAnsi="仿宋" w:hint="eastAsia"/>
          <w:color w:val="000000" w:themeColor="text1"/>
          <w:sz w:val="30"/>
          <w:szCs w:val="30"/>
        </w:rPr>
        <w:t>培训对象按规定完成研修任务</w:t>
      </w:r>
      <w:proofErr w:type="gramStart"/>
      <w:r w:rsidRPr="007B5312">
        <w:rPr>
          <w:rFonts w:ascii="仿宋" w:eastAsia="仿宋" w:hAnsi="仿宋" w:hint="eastAsia"/>
          <w:color w:val="000000" w:themeColor="text1"/>
          <w:sz w:val="30"/>
          <w:szCs w:val="30"/>
        </w:rPr>
        <w:t>且考核</w:t>
      </w:r>
      <w:proofErr w:type="gramEnd"/>
      <w:r w:rsidRPr="007B5312">
        <w:rPr>
          <w:rFonts w:ascii="仿宋" w:eastAsia="仿宋" w:hAnsi="仿宋" w:hint="eastAsia"/>
          <w:color w:val="000000" w:themeColor="text1"/>
          <w:sz w:val="30"/>
          <w:szCs w:val="30"/>
        </w:rPr>
        <w:t>合格者，由省教育厅颁发“云南省高等学校助教培训示范性项目培训合格证书”。</w:t>
      </w:r>
    </w:p>
    <w:p w:rsidR="00A12D56" w:rsidRPr="007B5312" w:rsidRDefault="00A12D56" w:rsidP="00A12D56">
      <w:pPr>
        <w:adjustRightInd w:val="0"/>
        <w:snapToGrid w:val="0"/>
        <w:spacing w:line="312" w:lineRule="auto"/>
        <w:ind w:firstLineChars="200" w:firstLine="602"/>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2．学员待遇</w:t>
      </w:r>
      <w:r w:rsidRPr="007B5312">
        <w:rPr>
          <w:rFonts w:ascii="仿宋" w:eastAsia="仿宋" w:hAnsi="仿宋" w:hint="eastAsia"/>
          <w:color w:val="000000" w:themeColor="text1"/>
          <w:sz w:val="30"/>
          <w:szCs w:val="30"/>
        </w:rPr>
        <w:t>。参训学员参加集中研修视同在岗工作，其所应享有的一切待遇不变。</w:t>
      </w:r>
    </w:p>
    <w:p w:rsidR="00A12D56" w:rsidRPr="007B5312" w:rsidRDefault="00A12D56" w:rsidP="00A12D56">
      <w:pPr>
        <w:adjustRightInd w:val="0"/>
        <w:snapToGrid w:val="0"/>
        <w:spacing w:line="312" w:lineRule="auto"/>
        <w:ind w:firstLineChars="200" w:firstLine="602"/>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3.经费支持。</w:t>
      </w:r>
      <w:r w:rsidRPr="007B5312">
        <w:rPr>
          <w:rFonts w:ascii="仿宋" w:eastAsia="仿宋" w:hAnsi="仿宋" w:hint="eastAsia"/>
          <w:color w:val="000000" w:themeColor="text1"/>
          <w:sz w:val="30"/>
          <w:szCs w:val="30"/>
        </w:rPr>
        <w:t>培训经费由省教育厅安排。</w:t>
      </w:r>
    </w:p>
    <w:p w:rsidR="00A12D56" w:rsidRPr="007B5312" w:rsidRDefault="00A12D56" w:rsidP="00A12D56">
      <w:pPr>
        <w:autoSpaceDE w:val="0"/>
        <w:autoSpaceDN w:val="0"/>
        <w:adjustRightInd w:val="0"/>
        <w:snapToGrid w:val="0"/>
        <w:spacing w:line="312" w:lineRule="auto"/>
        <w:ind w:firstLine="576"/>
        <w:rPr>
          <w:rFonts w:ascii="仿宋" w:eastAsia="仿宋" w:hAnsi="仿宋" w:cs="华文仿宋"/>
          <w:color w:val="000000" w:themeColor="text1"/>
          <w:kern w:val="0"/>
          <w:sz w:val="30"/>
          <w:szCs w:val="30"/>
        </w:rPr>
      </w:pPr>
      <w:r w:rsidRPr="007B5312">
        <w:rPr>
          <w:rFonts w:ascii="仿宋" w:eastAsia="仿宋" w:hAnsi="仿宋" w:cs="华文仿宋" w:hint="eastAsia"/>
          <w:color w:val="000000" w:themeColor="text1"/>
          <w:kern w:val="0"/>
          <w:sz w:val="30"/>
          <w:szCs w:val="30"/>
          <w:lang w:val="zh-CN"/>
        </w:rPr>
        <w:t>联系人：王文婷（高教处）</w:t>
      </w:r>
      <w:r w:rsidRPr="007B5312">
        <w:rPr>
          <w:rFonts w:ascii="仿宋" w:eastAsia="仿宋" w:hAnsi="仿宋" w:cs="华文仿宋" w:hint="eastAsia"/>
          <w:color w:val="000000" w:themeColor="text1"/>
          <w:kern w:val="0"/>
          <w:sz w:val="30"/>
          <w:szCs w:val="30"/>
        </w:rPr>
        <w:t xml:space="preserve">  苏文虹（云南省教师发展中心）     </w:t>
      </w:r>
    </w:p>
    <w:p w:rsidR="00A12D56" w:rsidRPr="007B5312" w:rsidRDefault="00A12D56" w:rsidP="00A12D56">
      <w:pPr>
        <w:autoSpaceDE w:val="0"/>
        <w:autoSpaceDN w:val="0"/>
        <w:adjustRightInd w:val="0"/>
        <w:snapToGrid w:val="0"/>
        <w:spacing w:line="312" w:lineRule="auto"/>
        <w:ind w:firstLine="576"/>
        <w:rPr>
          <w:rFonts w:ascii="仿宋" w:eastAsia="仿宋" w:hAnsi="仿宋" w:cs="华文仿宋"/>
          <w:color w:val="000000" w:themeColor="text1"/>
          <w:kern w:val="0"/>
          <w:sz w:val="30"/>
          <w:szCs w:val="30"/>
        </w:rPr>
      </w:pPr>
      <w:r w:rsidRPr="007B5312">
        <w:rPr>
          <w:rFonts w:ascii="仿宋" w:eastAsia="仿宋" w:hAnsi="仿宋" w:cs="华文仿宋" w:hint="eastAsia"/>
          <w:color w:val="000000" w:themeColor="text1"/>
          <w:kern w:val="0"/>
          <w:sz w:val="30"/>
          <w:szCs w:val="30"/>
          <w:lang w:val="zh-CN"/>
        </w:rPr>
        <w:t>联系电话：</w:t>
      </w:r>
      <w:r w:rsidRPr="007B5312">
        <w:rPr>
          <w:rFonts w:ascii="仿宋" w:eastAsia="仿宋" w:hAnsi="仿宋" w:cs="华文仿宋"/>
          <w:color w:val="000000" w:themeColor="text1"/>
          <w:kern w:val="0"/>
          <w:sz w:val="30"/>
          <w:szCs w:val="30"/>
          <w:lang w:val="zh-CN"/>
        </w:rPr>
        <w:t>0871-6</w:t>
      </w:r>
      <w:r w:rsidRPr="007B5312">
        <w:rPr>
          <w:rFonts w:ascii="仿宋" w:eastAsia="仿宋" w:hAnsi="仿宋" w:cs="华文仿宋" w:hint="eastAsia"/>
          <w:color w:val="000000" w:themeColor="text1"/>
          <w:kern w:val="0"/>
          <w:sz w:val="30"/>
          <w:szCs w:val="30"/>
        </w:rPr>
        <w:t>5141426   0871-65300643</w:t>
      </w:r>
    </w:p>
    <w:p w:rsidR="00A12D56" w:rsidRPr="007B5312" w:rsidRDefault="00A12D56" w:rsidP="00A12D56">
      <w:pPr>
        <w:autoSpaceDE w:val="0"/>
        <w:autoSpaceDN w:val="0"/>
        <w:adjustRightInd w:val="0"/>
        <w:snapToGrid w:val="0"/>
        <w:spacing w:line="312" w:lineRule="auto"/>
        <w:ind w:firstLine="576"/>
        <w:rPr>
          <w:rFonts w:ascii="仿宋" w:eastAsia="仿宋" w:hAnsi="仿宋" w:cs="华文仿宋"/>
          <w:color w:val="000000" w:themeColor="text1"/>
          <w:kern w:val="0"/>
          <w:sz w:val="30"/>
          <w:szCs w:val="30"/>
        </w:rPr>
      </w:pPr>
      <w:r w:rsidRPr="007B5312">
        <w:rPr>
          <w:rFonts w:ascii="仿宋" w:eastAsia="仿宋" w:hAnsi="仿宋" w:cs="华文仿宋" w:hint="eastAsia"/>
          <w:color w:val="000000" w:themeColor="text1"/>
          <w:kern w:val="0"/>
          <w:sz w:val="30"/>
          <w:szCs w:val="30"/>
          <w:lang w:val="zh-CN"/>
        </w:rPr>
        <w:t>电子邮箱：</w:t>
      </w:r>
      <w:r w:rsidRPr="007B5312">
        <w:rPr>
          <w:rFonts w:ascii="仿宋" w:eastAsia="仿宋" w:hAnsi="仿宋" w:cs="华文仿宋" w:hint="eastAsia"/>
          <w:color w:val="000000" w:themeColor="text1"/>
          <w:kern w:val="0"/>
          <w:sz w:val="30"/>
          <w:szCs w:val="30"/>
        </w:rPr>
        <w:t>13888082565@163.com</w:t>
      </w:r>
    </w:p>
    <w:p w:rsidR="00A12D56" w:rsidRPr="007B5312" w:rsidRDefault="00A12D56" w:rsidP="00A12D56">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 xml:space="preserve">    地址：昆明市学府路2号云南省教育厅高教处</w:t>
      </w:r>
    </w:p>
    <w:p w:rsidR="00A12D56" w:rsidRPr="007B5312" w:rsidRDefault="00A12D56" w:rsidP="00A12D56">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 xml:space="preserve"> 附件：</w:t>
      </w:r>
    </w:p>
    <w:p w:rsidR="00A12D56" w:rsidRPr="007B5312" w:rsidRDefault="00A12D56" w:rsidP="00A12D56">
      <w:pPr>
        <w:numPr>
          <w:ilvl w:val="0"/>
          <w:numId w:val="1"/>
        </w:num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云南省高等学校助教培训示范性项目名额分配表</w:t>
      </w:r>
    </w:p>
    <w:p w:rsidR="00A12D56" w:rsidRPr="007B5312" w:rsidRDefault="00A12D56" w:rsidP="00A12D56">
      <w:pPr>
        <w:numPr>
          <w:ilvl w:val="0"/>
          <w:numId w:val="1"/>
        </w:num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云南省高等学校助教培训示范性项目培训学员推荐汇总表</w:t>
      </w:r>
    </w:p>
    <w:p w:rsidR="00A12D56" w:rsidRPr="007B5312" w:rsidRDefault="00A12D56" w:rsidP="00A12D56">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附件１</w:t>
      </w:r>
      <w:r w:rsidRPr="007B5312">
        <w:rPr>
          <w:rFonts w:ascii="仿宋" w:eastAsia="仿宋" w:hAnsi="仿宋" w:hint="eastAsia"/>
          <w:color w:val="000000" w:themeColor="text1"/>
          <w:sz w:val="30"/>
          <w:szCs w:val="30"/>
        </w:rPr>
        <w:t xml:space="preserve">. </w:t>
      </w:r>
    </w:p>
    <w:p w:rsidR="00A12D56" w:rsidRPr="007B5312" w:rsidRDefault="00A12D56" w:rsidP="00A12D56">
      <w:pPr>
        <w:adjustRightInd w:val="0"/>
        <w:snapToGrid w:val="0"/>
        <w:spacing w:line="312" w:lineRule="auto"/>
        <w:ind w:firstLineChars="100" w:firstLine="301"/>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 xml:space="preserve">    云南省高等学校助教培训示范性项目名额分配表</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5"/>
        <w:gridCol w:w="4140"/>
        <w:gridCol w:w="2340"/>
      </w:tblGrid>
      <w:tr w:rsidR="00A12D56" w:rsidRPr="007B5312" w:rsidTr="00AC7E7A">
        <w:trPr>
          <w:trHeight w:val="459"/>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序号</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本科学校名称</w:t>
            </w:r>
          </w:p>
        </w:tc>
        <w:tc>
          <w:tcPr>
            <w:tcW w:w="23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名额分配</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1</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云南大学</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s="宋体"/>
                <w:color w:val="000000" w:themeColor="text1"/>
                <w:sz w:val="30"/>
                <w:szCs w:val="30"/>
              </w:rPr>
            </w:pPr>
            <w:r w:rsidRPr="007B5312">
              <w:rPr>
                <w:rFonts w:ascii="仿宋" w:eastAsia="仿宋" w:hAnsi="仿宋"/>
                <w:color w:val="000000" w:themeColor="text1"/>
                <w:sz w:val="30"/>
                <w:szCs w:val="30"/>
              </w:rPr>
              <w:t>5</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昆明理工大学</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5</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3</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云南师范大学</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5</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4</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昆明医科大学</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5</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5</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云南农业大学</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5</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6</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云南中医学院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5</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7</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云南民族大学</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s="宋体"/>
                <w:color w:val="000000" w:themeColor="text1"/>
                <w:sz w:val="30"/>
                <w:szCs w:val="30"/>
              </w:rPr>
            </w:pPr>
            <w:r w:rsidRPr="007B5312">
              <w:rPr>
                <w:rFonts w:ascii="仿宋" w:eastAsia="仿宋" w:hAnsi="仿宋"/>
                <w:color w:val="000000" w:themeColor="text1"/>
                <w:sz w:val="30"/>
                <w:szCs w:val="30"/>
              </w:rPr>
              <w:t>4</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8</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云南财经大学</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s="宋体"/>
                <w:color w:val="000000" w:themeColor="text1"/>
                <w:sz w:val="30"/>
                <w:szCs w:val="30"/>
              </w:rPr>
            </w:pPr>
            <w:r w:rsidRPr="007B5312">
              <w:rPr>
                <w:rFonts w:ascii="仿宋" w:eastAsia="仿宋" w:hAnsi="仿宋"/>
                <w:color w:val="000000" w:themeColor="text1"/>
                <w:sz w:val="30"/>
                <w:szCs w:val="30"/>
              </w:rPr>
              <w:t>4</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9</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西南林业大学</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s="宋体"/>
                <w:color w:val="000000" w:themeColor="text1"/>
                <w:sz w:val="30"/>
                <w:szCs w:val="30"/>
              </w:rPr>
            </w:pPr>
            <w:r w:rsidRPr="007B5312">
              <w:rPr>
                <w:rFonts w:ascii="仿宋" w:eastAsia="仿宋" w:hAnsi="仿宋"/>
                <w:color w:val="000000" w:themeColor="text1"/>
                <w:sz w:val="30"/>
                <w:szCs w:val="30"/>
              </w:rPr>
              <w:t>4</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lastRenderedPageBreak/>
              <w:t>10</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云南艺术学院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s="宋体"/>
                <w:color w:val="000000" w:themeColor="text1"/>
                <w:sz w:val="30"/>
                <w:szCs w:val="30"/>
              </w:rPr>
            </w:pPr>
            <w:r w:rsidRPr="007B5312">
              <w:rPr>
                <w:rFonts w:ascii="仿宋" w:eastAsia="仿宋" w:hAnsi="仿宋"/>
                <w:color w:val="000000" w:themeColor="text1"/>
                <w:sz w:val="30"/>
                <w:szCs w:val="30"/>
              </w:rPr>
              <w:t>4</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11</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云南警官学院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s="宋体"/>
                <w:color w:val="000000" w:themeColor="text1"/>
                <w:sz w:val="30"/>
                <w:szCs w:val="30"/>
              </w:rPr>
            </w:pPr>
            <w:r w:rsidRPr="007B5312">
              <w:rPr>
                <w:rFonts w:ascii="仿宋" w:eastAsia="仿宋" w:hAnsi="仿宋"/>
                <w:color w:val="000000" w:themeColor="text1"/>
                <w:sz w:val="30"/>
                <w:szCs w:val="30"/>
              </w:rPr>
              <w:t>4</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12</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昆明学院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s="宋体"/>
                <w:color w:val="000000" w:themeColor="text1"/>
                <w:sz w:val="30"/>
                <w:szCs w:val="30"/>
              </w:rPr>
            </w:pPr>
            <w:r w:rsidRPr="007B5312">
              <w:rPr>
                <w:rFonts w:ascii="仿宋" w:eastAsia="仿宋" w:hAnsi="仿宋"/>
                <w:color w:val="000000" w:themeColor="text1"/>
                <w:sz w:val="30"/>
                <w:szCs w:val="30"/>
              </w:rPr>
              <w:t>4</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13</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大理学院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s="宋体"/>
                <w:color w:val="000000" w:themeColor="text1"/>
                <w:sz w:val="30"/>
                <w:szCs w:val="30"/>
              </w:rPr>
            </w:pPr>
            <w:r w:rsidRPr="007B5312">
              <w:rPr>
                <w:rFonts w:ascii="仿宋" w:eastAsia="仿宋" w:hAnsi="仿宋"/>
                <w:color w:val="000000" w:themeColor="text1"/>
                <w:sz w:val="30"/>
                <w:szCs w:val="30"/>
              </w:rPr>
              <w:t>4</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14</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玉溪师范学院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s="宋体"/>
                <w:color w:val="000000" w:themeColor="text1"/>
                <w:sz w:val="30"/>
                <w:szCs w:val="30"/>
              </w:rPr>
            </w:pPr>
            <w:r w:rsidRPr="007B5312">
              <w:rPr>
                <w:rFonts w:ascii="仿宋" w:eastAsia="仿宋" w:hAnsi="仿宋"/>
                <w:color w:val="000000" w:themeColor="text1"/>
                <w:sz w:val="30"/>
                <w:szCs w:val="30"/>
              </w:rPr>
              <w:t>3</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15</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曲靖师范学院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3</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16</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楚雄师范学院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3</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17</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红河学院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3</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18</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保山学院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3</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19</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文山学院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3</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20</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昭通学院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3</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21</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普洱学院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3</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22</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云南大学滇池学院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3</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23</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昆明理工大学津桥学院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3</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24</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云南师范大学商学院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s="宋体"/>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25</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云南师范大学文理学院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26</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昆明医学院海源学院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27</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云南艺术学院文华学院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28</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云南大学旅游文化学院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29</w:t>
            </w:r>
          </w:p>
        </w:tc>
        <w:tc>
          <w:tcPr>
            <w:tcW w:w="41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云南工商学院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30</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德宏师范高等专科学校</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31</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临沧师范高等专科学校</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32</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丽江师范高等专科学校</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33</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昆明冶金高等专科学校</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34</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云南交通职业技术学院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35</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云南司法警官职业学院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36</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云南国土资源职业学院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37</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云南农业职业技术学院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38</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曲靖医学高等专科学校</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39</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楚雄医药高等专科学校</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40</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保山中医药高等专科学校</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41</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云南机电职业技术学院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42</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云南国防工业职业技术学院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43</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云南林业职业技术学院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2</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44</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昆明工业职业技术学院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45</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云南文化艺术职业学院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46</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云南体育运动职业技术学院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47</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西双版纳职业技术学院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48</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云南能源职业技术学院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49</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云南热带作物职业学院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50</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玉溪农业职业技术学院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51</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云南锡业职业技术学院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52</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德宏职业技术学院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53</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云南旅游职业学院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54</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红河卫生职业学院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55</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云南经济管理职业学院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56</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云南科技信息职业学院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57</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昆明艺术职业学院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58</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云南城市建设职业学院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59</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云南新兴职业学院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60</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昆明扬帆职业技术学院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61</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云南经贸外事职业学院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62</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云南三鑫职业技术学院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63</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云南商务职业学院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64</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昆明卫生职业学院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65</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云南现代职业学院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1455"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66</w:t>
            </w:r>
          </w:p>
        </w:tc>
        <w:tc>
          <w:tcPr>
            <w:tcW w:w="4140" w:type="dxa"/>
            <w:vAlign w:val="bottom"/>
          </w:tcPr>
          <w:p w:rsidR="00A12D56" w:rsidRPr="007B5312" w:rsidRDefault="00A12D56"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云南外事外语职业学院</w:t>
            </w:r>
          </w:p>
        </w:tc>
        <w:tc>
          <w:tcPr>
            <w:tcW w:w="2340" w:type="dxa"/>
            <w:vAlign w:val="center"/>
          </w:tcPr>
          <w:p w:rsidR="00A12D56" w:rsidRPr="007B5312" w:rsidRDefault="00A12D56" w:rsidP="00AC7E7A">
            <w:pPr>
              <w:autoSpaceDN w:val="0"/>
              <w:adjustRightInd w:val="0"/>
              <w:snapToGrid w:val="0"/>
              <w:jc w:val="center"/>
              <w:textAlignment w:val="center"/>
              <w:rPr>
                <w:rFonts w:ascii="仿宋" w:eastAsia="仿宋" w:hAnsi="仿宋"/>
                <w:color w:val="000000" w:themeColor="text1"/>
                <w:sz w:val="30"/>
                <w:szCs w:val="30"/>
              </w:rPr>
            </w:pPr>
            <w:r w:rsidRPr="007B5312">
              <w:rPr>
                <w:rFonts w:ascii="仿宋" w:eastAsia="仿宋" w:hAnsi="仿宋"/>
                <w:color w:val="000000" w:themeColor="text1"/>
                <w:sz w:val="30"/>
                <w:szCs w:val="30"/>
              </w:rPr>
              <w:t>1</w:t>
            </w:r>
          </w:p>
        </w:tc>
      </w:tr>
      <w:tr w:rsidR="00A12D56" w:rsidRPr="007B5312" w:rsidTr="00AC7E7A">
        <w:trPr>
          <w:trHeight w:val="285"/>
          <w:jc w:val="center"/>
        </w:trPr>
        <w:tc>
          <w:tcPr>
            <w:tcW w:w="5595" w:type="dxa"/>
            <w:gridSpan w:val="2"/>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hint="eastAsia"/>
                <w:color w:val="000000" w:themeColor="text1"/>
                <w:sz w:val="30"/>
                <w:szCs w:val="30"/>
              </w:rPr>
              <w:t>合   计</w:t>
            </w:r>
          </w:p>
        </w:tc>
        <w:tc>
          <w:tcPr>
            <w:tcW w:w="2340" w:type="dxa"/>
            <w:vAlign w:val="bottom"/>
          </w:tcPr>
          <w:p w:rsidR="00A12D56" w:rsidRPr="007B5312" w:rsidRDefault="00A12D56" w:rsidP="00AC7E7A">
            <w:pPr>
              <w:adjustRightInd w:val="0"/>
              <w:snapToGrid w:val="0"/>
              <w:jc w:val="center"/>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150</w:t>
            </w:r>
          </w:p>
        </w:tc>
      </w:tr>
    </w:tbl>
    <w:p w:rsidR="00A12D56" w:rsidRPr="007B5312" w:rsidRDefault="00A12D56" w:rsidP="00A12D56">
      <w:pPr>
        <w:adjustRightInd w:val="0"/>
        <w:snapToGrid w:val="0"/>
        <w:spacing w:line="312" w:lineRule="auto"/>
        <w:jc w:val="center"/>
        <w:rPr>
          <w:rFonts w:ascii="仿宋" w:eastAsia="仿宋" w:hAnsi="仿宋"/>
          <w:color w:val="000000" w:themeColor="text1"/>
          <w:sz w:val="30"/>
          <w:szCs w:val="30"/>
        </w:rPr>
      </w:pPr>
    </w:p>
    <w:p w:rsidR="00A12D56" w:rsidRPr="007B5312" w:rsidRDefault="00A12D56" w:rsidP="00A12D56">
      <w:pPr>
        <w:adjustRightInd w:val="0"/>
        <w:snapToGrid w:val="0"/>
        <w:spacing w:line="312" w:lineRule="auto"/>
        <w:jc w:val="center"/>
        <w:rPr>
          <w:rFonts w:ascii="仿宋" w:eastAsia="仿宋" w:hAnsi="仿宋"/>
          <w:color w:val="000000" w:themeColor="text1"/>
          <w:sz w:val="30"/>
          <w:szCs w:val="30"/>
        </w:rPr>
      </w:pPr>
    </w:p>
    <w:p w:rsidR="00A12D56" w:rsidRPr="007B5312" w:rsidRDefault="00A12D56" w:rsidP="00A12D56">
      <w:pPr>
        <w:adjustRightInd w:val="0"/>
        <w:snapToGrid w:val="0"/>
        <w:spacing w:line="312" w:lineRule="auto"/>
        <w:jc w:val="center"/>
        <w:rPr>
          <w:rFonts w:ascii="仿宋" w:eastAsia="仿宋" w:hAnsi="仿宋"/>
          <w:color w:val="000000" w:themeColor="text1"/>
          <w:sz w:val="30"/>
          <w:szCs w:val="30"/>
        </w:rPr>
      </w:pPr>
    </w:p>
    <w:p w:rsidR="00A12D56" w:rsidRPr="007B5312" w:rsidRDefault="00A12D56" w:rsidP="00A12D56">
      <w:pPr>
        <w:adjustRightInd w:val="0"/>
        <w:snapToGrid w:val="0"/>
        <w:spacing w:line="312" w:lineRule="auto"/>
        <w:jc w:val="center"/>
        <w:rPr>
          <w:rFonts w:ascii="仿宋" w:eastAsia="仿宋" w:hAnsi="仿宋"/>
          <w:color w:val="000000" w:themeColor="text1"/>
          <w:sz w:val="30"/>
          <w:szCs w:val="30"/>
        </w:rPr>
      </w:pPr>
    </w:p>
    <w:p w:rsidR="00A12D56" w:rsidRPr="007B5312" w:rsidRDefault="00A12D56" w:rsidP="00A12D56">
      <w:pPr>
        <w:adjustRightInd w:val="0"/>
        <w:snapToGrid w:val="0"/>
        <w:spacing w:line="312" w:lineRule="auto"/>
        <w:rPr>
          <w:rFonts w:ascii="仿宋" w:eastAsia="仿宋" w:hAnsi="仿宋"/>
          <w:color w:val="000000" w:themeColor="text1"/>
          <w:sz w:val="30"/>
          <w:szCs w:val="30"/>
        </w:rPr>
      </w:pPr>
    </w:p>
    <w:p w:rsidR="00A12D56" w:rsidRPr="007B5312" w:rsidRDefault="00A12D56" w:rsidP="00A12D56">
      <w:pPr>
        <w:adjustRightInd w:val="0"/>
        <w:snapToGrid w:val="0"/>
        <w:spacing w:line="312" w:lineRule="auto"/>
        <w:rPr>
          <w:rFonts w:ascii="仿宋" w:eastAsia="仿宋" w:hAnsi="仿宋"/>
          <w:color w:val="000000" w:themeColor="text1"/>
          <w:sz w:val="30"/>
          <w:szCs w:val="30"/>
        </w:rPr>
      </w:pPr>
    </w:p>
    <w:p w:rsidR="00A12D56" w:rsidRPr="007B5312" w:rsidRDefault="00A12D56" w:rsidP="00A12D56">
      <w:pPr>
        <w:adjustRightInd w:val="0"/>
        <w:snapToGrid w:val="0"/>
        <w:spacing w:line="312" w:lineRule="auto"/>
        <w:rPr>
          <w:rFonts w:ascii="仿宋" w:eastAsia="仿宋" w:hAnsi="仿宋"/>
          <w:color w:val="000000" w:themeColor="text1"/>
          <w:sz w:val="30"/>
          <w:szCs w:val="30"/>
        </w:rPr>
      </w:pPr>
    </w:p>
    <w:p w:rsidR="00A12D56" w:rsidRDefault="00A12D56" w:rsidP="00A12D56">
      <w:pPr>
        <w:widowControl/>
        <w:jc w:val="left"/>
        <w:rPr>
          <w:rFonts w:ascii="仿宋" w:eastAsia="仿宋" w:hAnsi="仿宋"/>
          <w:b/>
          <w:color w:val="000000" w:themeColor="text1"/>
          <w:sz w:val="30"/>
          <w:szCs w:val="30"/>
        </w:rPr>
      </w:pPr>
      <w:r>
        <w:rPr>
          <w:rFonts w:ascii="仿宋" w:eastAsia="仿宋" w:hAnsi="仿宋"/>
          <w:b/>
          <w:color w:val="000000" w:themeColor="text1"/>
          <w:sz w:val="30"/>
          <w:szCs w:val="30"/>
        </w:rPr>
        <w:br w:type="page"/>
      </w:r>
    </w:p>
    <w:p w:rsidR="00A12D56" w:rsidRPr="007B5312" w:rsidRDefault="00A12D56" w:rsidP="00A12D56">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lastRenderedPageBreak/>
        <w:t>附件２：</w:t>
      </w:r>
    </w:p>
    <w:p w:rsidR="00A12D56" w:rsidRPr="007B5312" w:rsidRDefault="00A12D56" w:rsidP="00A12D56">
      <w:pPr>
        <w:autoSpaceDE w:val="0"/>
        <w:autoSpaceDN w:val="0"/>
        <w:adjustRightInd w:val="0"/>
        <w:snapToGrid w:val="0"/>
        <w:spacing w:line="312" w:lineRule="auto"/>
        <w:jc w:val="center"/>
        <w:rPr>
          <w:rFonts w:ascii="仿宋" w:eastAsia="仿宋" w:hAnsi="仿宋"/>
          <w:b/>
          <w:bCs/>
          <w:color w:val="000000" w:themeColor="text1"/>
          <w:kern w:val="0"/>
          <w:sz w:val="30"/>
          <w:szCs w:val="30"/>
        </w:rPr>
      </w:pPr>
    </w:p>
    <w:p w:rsidR="00A12D56" w:rsidRPr="004252DD" w:rsidRDefault="00A12D56" w:rsidP="00A12D56">
      <w:pPr>
        <w:autoSpaceDE w:val="0"/>
        <w:autoSpaceDN w:val="0"/>
        <w:adjustRightInd w:val="0"/>
        <w:snapToGrid w:val="0"/>
        <w:spacing w:line="312" w:lineRule="auto"/>
        <w:jc w:val="center"/>
        <w:rPr>
          <w:rFonts w:ascii="黑体" w:eastAsia="黑体" w:hAnsi="黑体" w:cs="宋体"/>
          <w:bCs/>
          <w:color w:val="000000" w:themeColor="text1"/>
          <w:sz w:val="36"/>
          <w:szCs w:val="36"/>
          <w:lang w:val="zh-CN"/>
        </w:rPr>
      </w:pPr>
      <w:r w:rsidRPr="004252DD">
        <w:rPr>
          <w:rFonts w:ascii="黑体" w:eastAsia="黑体" w:hAnsi="黑体" w:cs="宋体" w:hint="eastAsia"/>
          <w:bCs/>
          <w:color w:val="000000" w:themeColor="text1"/>
          <w:sz w:val="36"/>
          <w:szCs w:val="36"/>
          <w:lang w:val="zh-CN"/>
        </w:rPr>
        <w:t>云南省高等学校助教培训示范性项目</w:t>
      </w:r>
    </w:p>
    <w:p w:rsidR="00A12D56" w:rsidRPr="004252DD" w:rsidRDefault="00A12D56" w:rsidP="00A12D56">
      <w:pPr>
        <w:autoSpaceDE w:val="0"/>
        <w:autoSpaceDN w:val="0"/>
        <w:adjustRightInd w:val="0"/>
        <w:snapToGrid w:val="0"/>
        <w:spacing w:line="312" w:lineRule="auto"/>
        <w:jc w:val="center"/>
        <w:rPr>
          <w:rFonts w:ascii="黑体" w:eastAsia="黑体" w:hAnsi="黑体"/>
          <w:bCs/>
          <w:color w:val="000000" w:themeColor="text1"/>
          <w:kern w:val="0"/>
          <w:sz w:val="36"/>
          <w:szCs w:val="36"/>
        </w:rPr>
      </w:pPr>
      <w:r w:rsidRPr="004252DD">
        <w:rPr>
          <w:rFonts w:ascii="黑体" w:eastAsia="黑体" w:hAnsi="黑体" w:cs="宋体" w:hint="eastAsia"/>
          <w:bCs/>
          <w:color w:val="000000" w:themeColor="text1"/>
          <w:sz w:val="36"/>
          <w:szCs w:val="36"/>
          <w:lang w:val="zh-CN"/>
        </w:rPr>
        <w:t>培训学员推荐汇总表</w:t>
      </w:r>
    </w:p>
    <w:p w:rsidR="00A12D56" w:rsidRPr="007B5312" w:rsidRDefault="00A12D56" w:rsidP="00A12D56">
      <w:pPr>
        <w:autoSpaceDE w:val="0"/>
        <w:autoSpaceDN w:val="0"/>
        <w:adjustRightInd w:val="0"/>
        <w:snapToGrid w:val="0"/>
        <w:spacing w:line="312" w:lineRule="auto"/>
        <w:rPr>
          <w:rFonts w:ascii="仿宋" w:eastAsia="仿宋" w:hAnsi="仿宋"/>
          <w:b/>
          <w:bCs/>
          <w:color w:val="000000" w:themeColor="text1"/>
          <w:kern w:val="0"/>
          <w:sz w:val="30"/>
          <w:szCs w:val="30"/>
        </w:rPr>
      </w:pPr>
    </w:p>
    <w:p w:rsidR="00A12D56" w:rsidRPr="007B5312" w:rsidRDefault="00A12D56" w:rsidP="00A12D56">
      <w:pPr>
        <w:autoSpaceDE w:val="0"/>
        <w:autoSpaceDN w:val="0"/>
        <w:adjustRightInd w:val="0"/>
        <w:snapToGrid w:val="0"/>
        <w:spacing w:line="312" w:lineRule="auto"/>
        <w:ind w:firstLine="30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学校：</w:t>
      </w:r>
      <w:r w:rsidRPr="007B5312">
        <w:rPr>
          <w:rFonts w:ascii="仿宋" w:eastAsia="仿宋" w:hAnsi="仿宋" w:hint="eastAsia"/>
          <w:color w:val="000000" w:themeColor="text1"/>
          <w:kern w:val="0"/>
          <w:sz w:val="30"/>
          <w:szCs w:val="30"/>
          <w:u w:val="single"/>
        </w:rPr>
        <w:t xml:space="preserve">                  </w:t>
      </w:r>
      <w:r w:rsidRPr="007B5312">
        <w:rPr>
          <w:rFonts w:ascii="仿宋" w:eastAsia="仿宋" w:hAnsi="仿宋" w:cs="宋体" w:hint="eastAsia"/>
          <w:color w:val="000000" w:themeColor="text1"/>
          <w:kern w:val="0"/>
          <w:sz w:val="30"/>
          <w:szCs w:val="30"/>
          <w:lang w:val="zh-CN"/>
        </w:rPr>
        <w:t>（公章）</w:t>
      </w:r>
      <w:r w:rsidRPr="007B5312">
        <w:rPr>
          <w:rFonts w:ascii="仿宋" w:eastAsia="仿宋" w:hAnsi="仿宋" w:hint="eastAsia"/>
          <w:color w:val="000000" w:themeColor="text1"/>
          <w:kern w:val="0"/>
          <w:sz w:val="30"/>
          <w:szCs w:val="30"/>
        </w:rPr>
        <w:t xml:space="preserve"> </w:t>
      </w:r>
    </w:p>
    <w:p w:rsidR="00A12D56" w:rsidRPr="007B5312" w:rsidRDefault="00A12D56" w:rsidP="00A12D56">
      <w:pPr>
        <w:autoSpaceDE w:val="0"/>
        <w:autoSpaceDN w:val="0"/>
        <w:adjustRightInd w:val="0"/>
        <w:snapToGrid w:val="0"/>
        <w:spacing w:line="312" w:lineRule="auto"/>
        <w:ind w:leftChars="71" w:left="149" w:firstLineChars="50" w:firstLine="15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 xml:space="preserve">联系人： </w:t>
      </w:r>
      <w:r w:rsidRPr="007B5312">
        <w:rPr>
          <w:rFonts w:ascii="仿宋" w:eastAsia="仿宋" w:hAnsi="仿宋" w:hint="eastAsia"/>
          <w:color w:val="000000" w:themeColor="text1"/>
          <w:kern w:val="0"/>
          <w:sz w:val="30"/>
          <w:szCs w:val="30"/>
          <w:u w:val="single"/>
        </w:rPr>
        <w:t xml:space="preserve">          </w:t>
      </w:r>
      <w:r>
        <w:rPr>
          <w:rFonts w:ascii="仿宋" w:eastAsia="仿宋" w:hAnsi="仿宋" w:hint="eastAsia"/>
          <w:color w:val="000000" w:themeColor="text1"/>
          <w:kern w:val="0"/>
          <w:sz w:val="30"/>
          <w:szCs w:val="30"/>
          <w:u w:val="single"/>
        </w:rPr>
        <w:t xml:space="preserve"> </w:t>
      </w:r>
      <w:r w:rsidRPr="007B5312">
        <w:rPr>
          <w:rFonts w:ascii="仿宋" w:eastAsia="仿宋" w:hAnsi="仿宋" w:hint="eastAsia"/>
          <w:color w:val="000000" w:themeColor="text1"/>
          <w:kern w:val="0"/>
          <w:sz w:val="30"/>
          <w:szCs w:val="30"/>
          <w:u w:val="single"/>
        </w:rPr>
        <w:t xml:space="preserve">    </w:t>
      </w:r>
      <w:r w:rsidRPr="007B5312">
        <w:rPr>
          <w:rFonts w:ascii="仿宋" w:eastAsia="仿宋" w:hAnsi="仿宋" w:hint="eastAsia"/>
          <w:color w:val="000000" w:themeColor="text1"/>
          <w:kern w:val="0"/>
          <w:sz w:val="30"/>
          <w:szCs w:val="30"/>
        </w:rPr>
        <w:t xml:space="preserve">   </w:t>
      </w:r>
      <w:r w:rsidRPr="007B5312">
        <w:rPr>
          <w:rFonts w:ascii="仿宋" w:eastAsia="仿宋" w:hAnsi="仿宋" w:cs="宋体" w:hint="eastAsia"/>
          <w:color w:val="000000" w:themeColor="text1"/>
          <w:kern w:val="0"/>
          <w:sz w:val="30"/>
          <w:szCs w:val="30"/>
          <w:lang w:val="zh-CN"/>
        </w:rPr>
        <w:t>手机：</w:t>
      </w:r>
      <w:r w:rsidRPr="007B5312">
        <w:rPr>
          <w:rFonts w:ascii="仿宋" w:eastAsia="仿宋" w:hAnsi="仿宋" w:hint="eastAsia"/>
          <w:color w:val="000000" w:themeColor="text1"/>
          <w:kern w:val="0"/>
          <w:sz w:val="30"/>
          <w:szCs w:val="30"/>
          <w:u w:val="single"/>
        </w:rPr>
        <w:t xml:space="preserve">            </w:t>
      </w:r>
      <w:r w:rsidRPr="007B5312">
        <w:rPr>
          <w:rFonts w:ascii="仿宋" w:eastAsia="仿宋" w:hAnsi="仿宋" w:hint="eastAsia"/>
          <w:color w:val="000000" w:themeColor="text1"/>
          <w:kern w:val="0"/>
          <w:sz w:val="30"/>
          <w:szCs w:val="30"/>
        </w:rPr>
        <w:t xml:space="preserve">     </w:t>
      </w:r>
    </w:p>
    <w:p w:rsidR="00A12D56" w:rsidRPr="007B5312" w:rsidRDefault="00A12D56" w:rsidP="00A12D56">
      <w:pPr>
        <w:autoSpaceDE w:val="0"/>
        <w:autoSpaceDN w:val="0"/>
        <w:adjustRightInd w:val="0"/>
        <w:snapToGrid w:val="0"/>
        <w:spacing w:line="312" w:lineRule="auto"/>
        <w:ind w:leftChars="71" w:left="149" w:firstLineChars="50" w:firstLine="15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电子信箱：</w:t>
      </w:r>
      <w:r w:rsidRPr="007B5312">
        <w:rPr>
          <w:rFonts w:ascii="仿宋" w:eastAsia="仿宋" w:hAnsi="仿宋" w:hint="eastAsia"/>
          <w:color w:val="000000" w:themeColor="text1"/>
          <w:kern w:val="0"/>
          <w:sz w:val="30"/>
          <w:szCs w:val="30"/>
          <w:u w:val="single"/>
        </w:rPr>
        <w:t xml:space="preserve">                        </w:t>
      </w:r>
    </w:p>
    <w:p w:rsidR="00A12D56" w:rsidRPr="007B5312" w:rsidRDefault="00A12D56" w:rsidP="00A12D56">
      <w:pPr>
        <w:autoSpaceDE w:val="0"/>
        <w:autoSpaceDN w:val="0"/>
        <w:adjustRightInd w:val="0"/>
        <w:snapToGrid w:val="0"/>
        <w:spacing w:line="312" w:lineRule="auto"/>
        <w:ind w:firstLine="30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学科：</w:t>
      </w:r>
      <w:r w:rsidRPr="007B5312">
        <w:rPr>
          <w:rFonts w:ascii="仿宋" w:eastAsia="仿宋" w:hAnsi="仿宋" w:hint="eastAsia"/>
          <w:color w:val="000000" w:themeColor="text1"/>
          <w:kern w:val="0"/>
          <w:sz w:val="30"/>
          <w:szCs w:val="30"/>
          <w:u w:val="single"/>
        </w:rPr>
        <w:t xml:space="preserve">                                                      </w:t>
      </w:r>
      <w:r w:rsidRPr="007B5312">
        <w:rPr>
          <w:rFonts w:ascii="仿宋" w:eastAsia="仿宋" w:hAnsi="仿宋"/>
          <w:color w:val="000000" w:themeColor="text1"/>
          <w:kern w:val="0"/>
          <w:sz w:val="30"/>
          <w:szCs w:val="30"/>
          <w:u w:val="single"/>
        </w:rPr>
        <w:t xml:space="preserve">          </w:t>
      </w:r>
      <w:r w:rsidRPr="007B5312">
        <w:rPr>
          <w:rFonts w:ascii="仿宋" w:eastAsia="仿宋" w:hAnsi="仿宋"/>
          <w:color w:val="000000" w:themeColor="text1"/>
          <w:kern w:val="0"/>
          <w:sz w:val="30"/>
          <w:szCs w:val="30"/>
        </w:rPr>
        <w:t xml:space="preserve">  </w:t>
      </w:r>
    </w:p>
    <w:p w:rsidR="00A12D56" w:rsidRPr="007B5312" w:rsidRDefault="00A12D56" w:rsidP="00A12D56">
      <w:pPr>
        <w:autoSpaceDE w:val="0"/>
        <w:autoSpaceDN w:val="0"/>
        <w:adjustRightInd w:val="0"/>
        <w:snapToGrid w:val="0"/>
        <w:spacing w:line="312" w:lineRule="auto"/>
        <w:ind w:firstLine="300"/>
        <w:rPr>
          <w:rFonts w:ascii="仿宋" w:eastAsia="仿宋" w:hAnsi="仿宋"/>
          <w:color w:val="000000" w:themeColor="text1"/>
          <w:kern w:val="0"/>
          <w:sz w:val="30"/>
          <w:szCs w:val="30"/>
        </w:rPr>
      </w:pPr>
    </w:p>
    <w:tbl>
      <w:tblPr>
        <w:tblW w:w="0" w:type="auto"/>
        <w:tblInd w:w="216" w:type="dxa"/>
        <w:tblLayout w:type="fixed"/>
        <w:tblLook w:val="0000"/>
      </w:tblPr>
      <w:tblGrid>
        <w:gridCol w:w="516"/>
        <w:gridCol w:w="427"/>
        <w:gridCol w:w="427"/>
        <w:gridCol w:w="427"/>
        <w:gridCol w:w="889"/>
        <w:gridCol w:w="507"/>
        <w:gridCol w:w="519"/>
        <w:gridCol w:w="517"/>
        <w:gridCol w:w="514"/>
        <w:gridCol w:w="632"/>
        <w:gridCol w:w="1059"/>
        <w:gridCol w:w="2530"/>
      </w:tblGrid>
      <w:tr w:rsidR="00A12D56" w:rsidRPr="007B5312" w:rsidTr="00AC7E7A">
        <w:trPr>
          <w:trHeight w:val="778"/>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姓 名</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性别</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年龄</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民族</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单    位</w:t>
            </w: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职务</w:t>
            </w: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职称</w:t>
            </w: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学历</w:t>
            </w: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教龄</w:t>
            </w: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专业</w:t>
            </w: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手机</w:t>
            </w: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电子邮箱</w:t>
            </w:r>
          </w:p>
        </w:tc>
      </w:tr>
      <w:tr w:rsidR="00A12D56" w:rsidRPr="007B5312" w:rsidTr="00AC7E7A">
        <w:trPr>
          <w:trHeight w:val="778"/>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r>
      <w:tr w:rsidR="00A12D56" w:rsidRPr="007B5312" w:rsidTr="00AC7E7A">
        <w:trPr>
          <w:trHeight w:val="778"/>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r>
      <w:tr w:rsidR="00A12D56" w:rsidRPr="007B5312" w:rsidTr="00AC7E7A">
        <w:trPr>
          <w:trHeight w:val="778"/>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r>
      <w:tr w:rsidR="00A12D56" w:rsidRPr="007B5312" w:rsidTr="00AC7E7A">
        <w:trPr>
          <w:trHeight w:val="778"/>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r>
      <w:tr w:rsidR="00A12D56" w:rsidRPr="007B5312" w:rsidTr="00AC7E7A">
        <w:trPr>
          <w:trHeight w:val="778"/>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r>
      <w:tr w:rsidR="00A12D56" w:rsidRPr="007B5312" w:rsidTr="00AC7E7A">
        <w:trPr>
          <w:trHeight w:val="778"/>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r>
      <w:tr w:rsidR="00A12D56" w:rsidRPr="007B5312" w:rsidTr="00AC7E7A">
        <w:trPr>
          <w:trHeight w:val="778"/>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2D56" w:rsidRPr="007B5312" w:rsidRDefault="00A12D56" w:rsidP="00AC7E7A">
            <w:pPr>
              <w:autoSpaceDE w:val="0"/>
              <w:autoSpaceDN w:val="0"/>
              <w:adjustRightInd w:val="0"/>
              <w:snapToGrid w:val="0"/>
              <w:jc w:val="center"/>
              <w:rPr>
                <w:rFonts w:ascii="仿宋" w:eastAsia="仿宋" w:hAnsi="仿宋" w:cs="宋体"/>
                <w:color w:val="000000" w:themeColor="text1"/>
                <w:kern w:val="0"/>
                <w:sz w:val="30"/>
                <w:szCs w:val="30"/>
                <w:lang w:val="zh-CN"/>
              </w:rPr>
            </w:pPr>
          </w:p>
        </w:tc>
      </w:tr>
    </w:tbl>
    <w:p w:rsidR="00A12D56" w:rsidRPr="007B5312" w:rsidRDefault="00A12D56" w:rsidP="00A12D56">
      <w:pPr>
        <w:autoSpaceDE w:val="0"/>
        <w:autoSpaceDN w:val="0"/>
        <w:adjustRightInd w:val="0"/>
        <w:snapToGrid w:val="0"/>
        <w:spacing w:line="312" w:lineRule="auto"/>
        <w:ind w:firstLine="399"/>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注：请各校按学科汇总学员信息，制成EXCEL表格。</w:t>
      </w:r>
    </w:p>
    <w:p w:rsidR="006B5B72" w:rsidRPr="00A12D56" w:rsidRDefault="00A12D56" w:rsidP="00A12D56">
      <w:pPr>
        <w:widowControl/>
        <w:adjustRightInd w:val="0"/>
        <w:snapToGrid w:val="0"/>
        <w:spacing w:line="312" w:lineRule="auto"/>
        <w:jc w:val="left"/>
      </w:pPr>
    </w:p>
    <w:sectPr w:rsidR="006B5B72" w:rsidRPr="00A12D56" w:rsidSect="006A2E1C">
      <w:pgSz w:w="11906" w:h="16838" w:code="9"/>
      <w:pgMar w:top="1440" w:right="1797" w:bottom="1440" w:left="1797"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粗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B11E2"/>
    <w:multiLevelType w:val="singleLevel"/>
    <w:tmpl w:val="530B11E2"/>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2D56"/>
    <w:rsid w:val="00413C51"/>
    <w:rsid w:val="00557E46"/>
    <w:rsid w:val="006A2E1C"/>
    <w:rsid w:val="0074684C"/>
    <w:rsid w:val="007C58B1"/>
    <w:rsid w:val="008216FD"/>
    <w:rsid w:val="009227F1"/>
    <w:rsid w:val="00A12D56"/>
    <w:rsid w:val="00B1463F"/>
    <w:rsid w:val="00BB1AB9"/>
    <w:rsid w:val="00CF5916"/>
    <w:rsid w:val="00D62F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D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356</Words>
  <Characters>2032</Characters>
  <Application>Microsoft Office Word</Application>
  <DocSecurity>0</DocSecurity>
  <Lines>16</Lines>
  <Paragraphs>4</Paragraphs>
  <ScaleCrop>false</ScaleCrop>
  <Company/>
  <LinksUpToDate>false</LinksUpToDate>
  <CharactersWithSpaces>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1</cp:revision>
  <dcterms:created xsi:type="dcterms:W3CDTF">2014-03-07T03:22:00Z</dcterms:created>
  <dcterms:modified xsi:type="dcterms:W3CDTF">2014-03-07T03:22:00Z</dcterms:modified>
</cp:coreProperties>
</file>